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0A33" w14:textId="3B646EC8" w:rsidR="003B0CBF" w:rsidRPr="008312EB" w:rsidRDefault="00926971" w:rsidP="00B248D8">
      <w:pPr>
        <w:pStyle w:val="Feature"/>
        <w:pBdr>
          <w:top w:val="none" w:sz="0" w:space="0" w:color="auto"/>
          <w:left w:val="none" w:sz="0" w:space="0" w:color="auto"/>
          <w:bottom w:val="none" w:sz="0" w:space="0" w:color="auto"/>
          <w:right w:val="none" w:sz="0" w:space="0" w:color="auto"/>
        </w:pBdr>
        <w:shd w:val="clear" w:color="auto" w:fill="A6A6A6" w:themeFill="background1" w:themeFillShade="A6"/>
        <w:spacing w:after="0" w:line="360" w:lineRule="auto"/>
        <w:ind w:right="90"/>
        <w:jc w:val="center"/>
        <w:rPr>
          <w:rFonts w:ascii="Franklin Gothic Demi" w:hAnsi="Franklin Gothic Demi"/>
          <w:b w:val="0"/>
          <w:color w:val="FFFFFF" w:themeColor="background1"/>
          <w:szCs w:val="32"/>
          <w14:textFill>
            <w14:noFill/>
          </w14:textFill>
        </w:rPr>
      </w:pPr>
      <w:r w:rsidRPr="008312EB">
        <w:rPr>
          <w:rFonts w:ascii="Franklin Gothic Demi" w:hAnsi="Franklin Gothic Demi"/>
          <w:b w:val="0"/>
          <w:noProof/>
          <w:szCs w:val="32"/>
        </w:rPr>
        <w:t>Emergency Communication</w:t>
      </w:r>
      <w:r w:rsidR="001A31DF">
        <w:rPr>
          <w:rFonts w:ascii="Franklin Gothic Demi" w:hAnsi="Franklin Gothic Demi"/>
          <w:b w:val="0"/>
          <w:noProof/>
          <w:szCs w:val="32"/>
        </w:rPr>
        <w:t>s</w:t>
      </w:r>
      <w:r w:rsidR="006E03C4" w:rsidRPr="008312EB">
        <w:rPr>
          <w:rFonts w:ascii="Franklin Gothic Demi" w:hAnsi="Franklin Gothic Demi"/>
          <w:b w:val="0"/>
          <w:noProof/>
          <w:szCs w:val="32"/>
        </w:rPr>
        <w:t xml:space="preserve"> </w:t>
      </w:r>
      <w:r w:rsidR="00D61348">
        <w:rPr>
          <w:rFonts w:ascii="Franklin Gothic Demi" w:hAnsi="Franklin Gothic Demi"/>
          <w:b w:val="0"/>
          <w:noProof/>
          <w:szCs w:val="32"/>
        </w:rPr>
        <w:t>Plan</w:t>
      </w:r>
    </w:p>
    <w:p w14:paraId="1B9BBDBC" w14:textId="77777777" w:rsidR="00411B16" w:rsidRPr="008312EB" w:rsidRDefault="00411B16" w:rsidP="00BD3BF0">
      <w:pPr>
        <w:rPr>
          <w:rFonts w:ascii="Franklin Gothic Book" w:hAnsi="Franklin Gothic Book"/>
          <w:b/>
          <w:sz w:val="22"/>
          <w:szCs w:val="22"/>
        </w:rPr>
      </w:pPr>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0"/>
        <w:gridCol w:w="1799"/>
        <w:gridCol w:w="2338"/>
        <w:gridCol w:w="2338"/>
      </w:tblGrid>
      <w:tr w:rsidR="00B248D8" w:rsidRPr="00F85C8D" w14:paraId="2D7AD299" w14:textId="77777777" w:rsidTr="008B65B9">
        <w:tc>
          <w:tcPr>
            <w:tcW w:w="2875" w:type="dxa"/>
            <w:gridSpan w:val="2"/>
            <w:tcBorders>
              <w:left w:val="single" w:sz="4" w:space="0" w:color="auto"/>
              <w:bottom w:val="single" w:sz="4" w:space="0" w:color="auto"/>
            </w:tcBorders>
            <w:shd w:val="clear" w:color="auto" w:fill="auto"/>
          </w:tcPr>
          <w:p w14:paraId="42BE62BA" w14:textId="77777777" w:rsidR="00ED0B58" w:rsidRPr="009E72D6" w:rsidRDefault="00ED0B58" w:rsidP="00ED0B58">
            <w:pPr>
              <w:rPr>
                <w:rFonts w:ascii="Franklin Gothic Book" w:hAnsi="Franklin Gothic Book" w:cstheme="minorHAnsi"/>
                <w:b/>
                <w:bCs/>
                <w:smallCaps/>
                <w:sz w:val="22"/>
                <w:szCs w:val="22"/>
              </w:rPr>
            </w:pPr>
            <w:bookmarkStart w:id="0" w:name="_Hlk13816425"/>
            <w:r w:rsidRPr="009E72D6">
              <w:rPr>
                <w:rFonts w:ascii="Franklin Gothic Book" w:hAnsi="Franklin Gothic Book" w:cstheme="minorHAnsi"/>
                <w:b/>
                <w:bCs/>
                <w:smallCaps/>
                <w:sz w:val="22"/>
                <w:szCs w:val="22"/>
              </w:rPr>
              <w:t>Organization(s)</w:t>
            </w:r>
          </w:p>
          <w:p w14:paraId="0AA4104A" w14:textId="44780B87" w:rsidR="008B65B9" w:rsidRPr="008B65B9" w:rsidRDefault="0036731F" w:rsidP="008B65B9">
            <w:pPr>
              <w:rPr>
                <w:rFonts w:ascii="Franklin Gothic Book" w:hAnsi="Franklin Gothic Book"/>
                <w:sz w:val="22"/>
                <w:szCs w:val="22"/>
              </w:rPr>
            </w:pPr>
            <w:r>
              <w:rPr>
                <w:rFonts w:ascii="Franklin Gothic Book" w:hAnsi="Franklin Gothic Book"/>
                <w:sz w:val="22"/>
                <w:szCs w:val="22"/>
              </w:rPr>
              <w:t xml:space="preserve">Patient Sortal Health </w:t>
            </w:r>
          </w:p>
          <w:p w14:paraId="3E8F283E" w14:textId="5E498DE7" w:rsidR="00B248D8" w:rsidRPr="00F85C8D" w:rsidRDefault="00B248D8" w:rsidP="00ED0B58">
            <w:pPr>
              <w:rPr>
                <w:rFonts w:ascii="Franklin Gothic Book" w:hAnsi="Franklin Gothic Book"/>
                <w:b/>
                <w:sz w:val="22"/>
                <w:szCs w:val="22"/>
              </w:rPr>
            </w:pPr>
          </w:p>
        </w:tc>
        <w:tc>
          <w:tcPr>
            <w:tcW w:w="4137" w:type="dxa"/>
            <w:gridSpan w:val="2"/>
            <w:shd w:val="clear" w:color="auto" w:fill="auto"/>
          </w:tcPr>
          <w:p w14:paraId="1507A1CD"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Title</w:t>
            </w:r>
          </w:p>
          <w:p w14:paraId="60D6EFB1" w14:textId="16FACCB2" w:rsidR="00B248D8" w:rsidRPr="00F85C8D" w:rsidRDefault="00D61348" w:rsidP="00092307">
            <w:pPr>
              <w:rPr>
                <w:rFonts w:ascii="Franklin Gothic Book" w:hAnsi="Franklin Gothic Book"/>
                <w:bCs/>
                <w:sz w:val="22"/>
                <w:szCs w:val="22"/>
              </w:rPr>
            </w:pPr>
            <w:r>
              <w:rPr>
                <w:rFonts w:ascii="Franklin Gothic Book" w:hAnsi="Franklin Gothic Book"/>
                <w:bCs/>
                <w:sz w:val="22"/>
                <w:szCs w:val="22"/>
              </w:rPr>
              <w:t>Emergency Communication</w:t>
            </w:r>
            <w:r w:rsidR="001A31DF">
              <w:rPr>
                <w:rFonts w:ascii="Franklin Gothic Book" w:hAnsi="Franklin Gothic Book"/>
                <w:bCs/>
                <w:sz w:val="22"/>
                <w:szCs w:val="22"/>
              </w:rPr>
              <w:t>s</w:t>
            </w:r>
            <w:r>
              <w:rPr>
                <w:rFonts w:ascii="Franklin Gothic Book" w:hAnsi="Franklin Gothic Book"/>
                <w:bCs/>
                <w:sz w:val="22"/>
                <w:szCs w:val="22"/>
              </w:rPr>
              <w:t xml:space="preserve"> Plan</w:t>
            </w:r>
          </w:p>
        </w:tc>
        <w:tc>
          <w:tcPr>
            <w:tcW w:w="2338" w:type="dxa"/>
            <w:shd w:val="clear" w:color="auto" w:fill="auto"/>
          </w:tcPr>
          <w:p w14:paraId="30B63850"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Identification Number</w:t>
            </w:r>
          </w:p>
          <w:p w14:paraId="599B14D3" w14:textId="5853C73B" w:rsidR="00B248D8" w:rsidRPr="00F85C8D" w:rsidRDefault="0036731F" w:rsidP="00092307">
            <w:pPr>
              <w:rPr>
                <w:rFonts w:ascii="Franklin Gothic Book" w:hAnsi="Franklin Gothic Book"/>
                <w:b/>
                <w:sz w:val="22"/>
                <w:szCs w:val="22"/>
              </w:rPr>
            </w:pPr>
            <w:r>
              <w:rPr>
                <w:rFonts w:ascii="Franklin Gothic Book" w:hAnsi="Franklin Gothic Book" w:cstheme="minorHAnsi"/>
                <w:sz w:val="22"/>
                <w:szCs w:val="22"/>
              </w:rPr>
              <w:t>PSH</w:t>
            </w:r>
            <w:r w:rsidR="00ED0B58" w:rsidRPr="00ED0B58">
              <w:rPr>
                <w:rFonts w:ascii="Franklin Gothic Book" w:hAnsi="Franklin Gothic Book" w:cstheme="minorHAnsi"/>
                <w:sz w:val="22"/>
                <w:szCs w:val="22"/>
              </w:rPr>
              <w:t>dmin-003</w:t>
            </w:r>
          </w:p>
        </w:tc>
      </w:tr>
      <w:tr w:rsidR="00B248D8" w:rsidRPr="00F85C8D" w14:paraId="23209D58" w14:textId="77777777" w:rsidTr="008B65B9">
        <w:trPr>
          <w:trHeight w:val="1090"/>
        </w:trPr>
        <w:tc>
          <w:tcPr>
            <w:tcW w:w="2605" w:type="dxa"/>
            <w:tcBorders>
              <w:left w:val="single" w:sz="4" w:space="0" w:color="auto"/>
              <w:bottom w:val="single" w:sz="4" w:space="0" w:color="auto"/>
            </w:tcBorders>
            <w:shd w:val="clear" w:color="auto" w:fill="auto"/>
          </w:tcPr>
          <w:p w14:paraId="620DF9A2" w14:textId="77777777" w:rsidR="00ED0B58" w:rsidRPr="00BB71AC" w:rsidRDefault="00ED0B58" w:rsidP="00ED0B58">
            <w:pPr>
              <w:rPr>
                <w:rFonts w:ascii="Franklin Gothic Book" w:hAnsi="Franklin Gothic Book" w:cstheme="minorHAnsi"/>
                <w:b/>
                <w:bCs/>
                <w:sz w:val="22"/>
                <w:szCs w:val="22"/>
              </w:rPr>
            </w:pPr>
            <w:r w:rsidRPr="00BB71AC">
              <w:rPr>
                <w:rFonts w:ascii="Franklin Gothic Book" w:hAnsi="Franklin Gothic Book" w:cstheme="minorHAnsi"/>
                <w:b/>
                <w:bCs/>
                <w:sz w:val="22"/>
                <w:szCs w:val="22"/>
              </w:rPr>
              <w:t>Department</w:t>
            </w:r>
          </w:p>
          <w:p w14:paraId="2D9FC5E1" w14:textId="1361A8BD" w:rsidR="00B248D8" w:rsidRPr="00F85C8D" w:rsidRDefault="00ED0B58" w:rsidP="00ED0B58">
            <w:pPr>
              <w:rPr>
                <w:rFonts w:ascii="Franklin Gothic Book" w:hAnsi="Franklin Gothic Book"/>
                <w:sz w:val="22"/>
                <w:szCs w:val="22"/>
              </w:rPr>
            </w:pPr>
            <w:r>
              <w:rPr>
                <w:rFonts w:ascii="Franklin Gothic Book" w:hAnsi="Franklin Gothic Book" w:cstheme="minorHAnsi"/>
                <w:sz w:val="22"/>
                <w:szCs w:val="22"/>
              </w:rPr>
              <w:t>Administration</w:t>
            </w:r>
            <w:r w:rsidRPr="00F85C8D">
              <w:rPr>
                <w:rFonts w:ascii="Franklin Gothic Book" w:hAnsi="Franklin Gothic Book"/>
                <w:sz w:val="22"/>
                <w:szCs w:val="22"/>
              </w:rPr>
              <w:t xml:space="preserve"> </w:t>
            </w:r>
          </w:p>
        </w:tc>
        <w:tc>
          <w:tcPr>
            <w:tcW w:w="2069" w:type="dxa"/>
            <w:gridSpan w:val="2"/>
            <w:tcBorders>
              <w:bottom w:val="single" w:sz="4" w:space="0" w:color="auto"/>
            </w:tcBorders>
            <w:shd w:val="clear" w:color="auto" w:fill="auto"/>
          </w:tcPr>
          <w:p w14:paraId="6577116B"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Level</w:t>
            </w:r>
          </w:p>
          <w:p w14:paraId="23E4170E" w14:textId="77777777" w:rsidR="00B248D8" w:rsidRPr="00F85C8D" w:rsidRDefault="00BD68BA" w:rsidP="00092307">
            <w:pPr>
              <w:rPr>
                <w:rFonts w:ascii="Franklin Gothic Book" w:hAnsi="Franklin Gothic Book" w:cs="Calibri"/>
                <w:sz w:val="22"/>
                <w:szCs w:val="22"/>
              </w:rPr>
            </w:pPr>
            <w:sdt>
              <w:sdtPr>
                <w:rPr>
                  <w:rFonts w:ascii="Franklin Gothic Book" w:hAnsi="Franklin Gothic Book"/>
                  <w:sz w:val="22"/>
                  <w:szCs w:val="22"/>
                </w:rPr>
                <w:id w:val="1983419453"/>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sz w:val="22"/>
                <w:szCs w:val="22"/>
              </w:rPr>
              <w:t xml:space="preserve"> </w:t>
            </w:r>
            <w:r w:rsidR="00B248D8" w:rsidRPr="00F85C8D">
              <w:rPr>
                <w:rFonts w:ascii="Franklin Gothic Book" w:hAnsi="Franklin Gothic Book" w:cs="Calibri"/>
                <w:sz w:val="22"/>
                <w:szCs w:val="22"/>
              </w:rPr>
              <w:t>System</w:t>
            </w:r>
          </w:p>
          <w:p w14:paraId="00553E1F" w14:textId="77777777" w:rsidR="00B248D8" w:rsidRPr="00F85C8D" w:rsidRDefault="00BD68BA" w:rsidP="00092307">
            <w:pPr>
              <w:rPr>
                <w:rFonts w:ascii="Franklin Gothic Book" w:hAnsi="Franklin Gothic Book" w:cs="Calibri"/>
                <w:sz w:val="22"/>
                <w:szCs w:val="22"/>
              </w:rPr>
            </w:pPr>
            <w:sdt>
              <w:sdtPr>
                <w:rPr>
                  <w:rFonts w:ascii="Franklin Gothic Book" w:hAnsi="Franklin Gothic Book" w:cs="Calibri"/>
                  <w:sz w:val="22"/>
                  <w:szCs w:val="22"/>
                </w:rPr>
                <w:id w:val="-1208949784"/>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cs="Calibri"/>
                <w:sz w:val="22"/>
                <w:szCs w:val="22"/>
              </w:rPr>
              <w:t xml:space="preserve"> Organization</w:t>
            </w:r>
          </w:p>
          <w:p w14:paraId="613CCA0E" w14:textId="77777777" w:rsidR="00B248D8" w:rsidRPr="00F85C8D" w:rsidRDefault="00BD68BA" w:rsidP="00092307">
            <w:pPr>
              <w:rPr>
                <w:rFonts w:ascii="Franklin Gothic Book" w:hAnsi="Franklin Gothic Book" w:cs="Calibri"/>
                <w:sz w:val="22"/>
                <w:szCs w:val="22"/>
              </w:rPr>
            </w:pPr>
            <w:sdt>
              <w:sdtPr>
                <w:rPr>
                  <w:rFonts w:ascii="Franklin Gothic Book" w:hAnsi="Franklin Gothic Book" w:cs="Calibri"/>
                  <w:sz w:val="22"/>
                  <w:szCs w:val="22"/>
                </w:rPr>
                <w:id w:val="1364406000"/>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cs="Calibri"/>
                <w:sz w:val="22"/>
                <w:szCs w:val="22"/>
              </w:rPr>
              <w:t xml:space="preserve"> Division</w:t>
            </w:r>
          </w:p>
          <w:p w14:paraId="74206E06" w14:textId="77777777" w:rsidR="00B248D8" w:rsidRPr="00F85C8D" w:rsidRDefault="00BD68BA" w:rsidP="00092307">
            <w:pPr>
              <w:rPr>
                <w:rFonts w:ascii="Franklin Gothic Book" w:hAnsi="Franklin Gothic Book"/>
                <w:b/>
                <w:sz w:val="22"/>
                <w:szCs w:val="22"/>
              </w:rPr>
            </w:pPr>
            <w:sdt>
              <w:sdtPr>
                <w:rPr>
                  <w:rFonts w:ascii="Franklin Gothic Book" w:hAnsi="Franklin Gothic Book"/>
                  <w:sz w:val="22"/>
                  <w:szCs w:val="22"/>
                </w:rPr>
                <w:id w:val="-308324384"/>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sz w:val="22"/>
                <w:szCs w:val="22"/>
              </w:rPr>
              <w:t xml:space="preserve"> Department</w:t>
            </w:r>
          </w:p>
        </w:tc>
        <w:tc>
          <w:tcPr>
            <w:tcW w:w="2338" w:type="dxa"/>
            <w:tcBorders>
              <w:bottom w:val="single" w:sz="4" w:space="0" w:color="auto"/>
            </w:tcBorders>
            <w:shd w:val="clear" w:color="auto" w:fill="auto"/>
          </w:tcPr>
          <w:p w14:paraId="1B29DCD6"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Category</w:t>
            </w:r>
          </w:p>
          <w:p w14:paraId="3009AC93" w14:textId="77777777" w:rsidR="00B248D8" w:rsidRPr="00F85C8D" w:rsidRDefault="00BD68BA" w:rsidP="00092307">
            <w:pPr>
              <w:rPr>
                <w:rFonts w:ascii="Franklin Gothic Book" w:hAnsi="Franklin Gothic Book"/>
                <w:sz w:val="22"/>
                <w:szCs w:val="22"/>
              </w:rPr>
            </w:pPr>
            <w:sdt>
              <w:sdtPr>
                <w:rPr>
                  <w:rFonts w:ascii="Franklin Gothic Book" w:hAnsi="Franklin Gothic Book"/>
                  <w:sz w:val="22"/>
                  <w:szCs w:val="22"/>
                </w:rPr>
                <w:id w:val="1696650704"/>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sz w:val="22"/>
                <w:szCs w:val="22"/>
              </w:rPr>
              <w:t xml:space="preserve"> Clinical</w:t>
            </w:r>
          </w:p>
          <w:p w14:paraId="7E2E4B08" w14:textId="77777777" w:rsidR="00B248D8" w:rsidRPr="00F85C8D" w:rsidRDefault="00BD68BA" w:rsidP="00092307">
            <w:pPr>
              <w:rPr>
                <w:rFonts w:ascii="Franklin Gothic Book" w:hAnsi="Franklin Gothic Book"/>
                <w:sz w:val="22"/>
                <w:szCs w:val="22"/>
              </w:rPr>
            </w:pPr>
            <w:sdt>
              <w:sdtPr>
                <w:rPr>
                  <w:rFonts w:ascii="Franklin Gothic Book" w:hAnsi="Franklin Gothic Book"/>
                  <w:sz w:val="22"/>
                  <w:szCs w:val="22"/>
                </w:rPr>
                <w:id w:val="151952042"/>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sz w:val="22"/>
                <w:szCs w:val="22"/>
              </w:rPr>
              <w:t xml:space="preserve"> Management</w:t>
            </w:r>
          </w:p>
          <w:p w14:paraId="5101649F" w14:textId="77777777" w:rsidR="00B248D8" w:rsidRPr="00F85C8D" w:rsidRDefault="00BD68BA" w:rsidP="00092307">
            <w:pPr>
              <w:rPr>
                <w:rFonts w:ascii="Franklin Gothic Book" w:hAnsi="Franklin Gothic Book"/>
                <w:sz w:val="22"/>
                <w:szCs w:val="22"/>
              </w:rPr>
            </w:pPr>
            <w:sdt>
              <w:sdtPr>
                <w:rPr>
                  <w:rFonts w:ascii="Franklin Gothic Book" w:hAnsi="Franklin Gothic Book"/>
                  <w:sz w:val="22"/>
                  <w:szCs w:val="22"/>
                </w:rPr>
                <w:id w:val="-1096859879"/>
                <w14:checkbox>
                  <w14:checked w14:val="0"/>
                  <w14:checkedState w14:val="2612" w14:font="MS Gothic"/>
                  <w14:uncheckedState w14:val="2610" w14:font="MS Gothic"/>
                </w14:checkbox>
              </w:sdtPr>
              <w:sdtEndPr/>
              <w:sdtContent>
                <w:r w:rsidR="00B248D8" w:rsidRPr="00F85C8D">
                  <w:rPr>
                    <w:rFonts w:ascii="Segoe UI Symbol" w:eastAsia="MS Gothic" w:hAnsi="Segoe UI Symbol" w:cs="Segoe UI Symbol"/>
                    <w:sz w:val="22"/>
                    <w:szCs w:val="22"/>
                  </w:rPr>
                  <w:t>☐</w:t>
                </w:r>
              </w:sdtContent>
            </w:sdt>
            <w:r w:rsidR="00B248D8" w:rsidRPr="00F85C8D">
              <w:rPr>
                <w:rFonts w:ascii="Franklin Gothic Book" w:hAnsi="Franklin Gothic Book"/>
                <w:sz w:val="22"/>
                <w:szCs w:val="22"/>
              </w:rPr>
              <w:t xml:space="preserve"> Regulatory</w:t>
            </w:r>
          </w:p>
        </w:tc>
        <w:tc>
          <w:tcPr>
            <w:tcW w:w="2338" w:type="dxa"/>
            <w:tcBorders>
              <w:bottom w:val="single" w:sz="4" w:space="0" w:color="auto"/>
            </w:tcBorders>
            <w:shd w:val="clear" w:color="auto" w:fill="auto"/>
          </w:tcPr>
          <w:p w14:paraId="3D7E0533"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Posting Date</w:t>
            </w:r>
          </w:p>
          <w:p w14:paraId="269A3C69" w14:textId="77777777" w:rsidR="00B248D8" w:rsidRPr="00F85C8D" w:rsidRDefault="00B248D8" w:rsidP="00092307">
            <w:pPr>
              <w:rPr>
                <w:rFonts w:ascii="Franklin Gothic Demi" w:hAnsi="Franklin Gothic Demi"/>
                <w:smallCaps/>
                <w:sz w:val="22"/>
                <w:szCs w:val="22"/>
              </w:rPr>
            </w:pPr>
            <w:r w:rsidRPr="00F85C8D">
              <w:rPr>
                <w:rFonts w:ascii="Franklin Gothic Book" w:hAnsi="Franklin Gothic Book"/>
                <w:sz w:val="22"/>
                <w:szCs w:val="22"/>
                <w:highlight w:val="lightGray"/>
              </w:rPr>
              <w:t>[MM/DD/YYYY]</w:t>
            </w:r>
            <w:r w:rsidRPr="00F85C8D">
              <w:rPr>
                <w:rFonts w:ascii="Franklin Gothic Book" w:hAnsi="Franklin Gothic Book"/>
                <w:sz w:val="22"/>
                <w:szCs w:val="22"/>
              </w:rPr>
              <w:br/>
            </w:r>
            <w:r w:rsidRPr="00F85C8D">
              <w:rPr>
                <w:rFonts w:ascii="Franklin Gothic Demi" w:hAnsi="Franklin Gothic Demi"/>
                <w:smallCaps/>
                <w:sz w:val="22"/>
                <w:szCs w:val="22"/>
              </w:rPr>
              <w:t>Effective Date</w:t>
            </w:r>
          </w:p>
          <w:p w14:paraId="060C5B8B" w14:textId="77777777" w:rsidR="00B248D8" w:rsidRPr="00F85C8D" w:rsidRDefault="00B248D8" w:rsidP="00092307">
            <w:pPr>
              <w:rPr>
                <w:rFonts w:ascii="Franklin Gothic Book" w:hAnsi="Franklin Gothic Book"/>
                <w:b/>
                <w:sz w:val="22"/>
                <w:szCs w:val="22"/>
              </w:rPr>
            </w:pPr>
            <w:r w:rsidRPr="00F85C8D">
              <w:rPr>
                <w:rFonts w:ascii="Franklin Gothic Book" w:hAnsi="Franklin Gothic Book"/>
                <w:sz w:val="22"/>
                <w:szCs w:val="22"/>
                <w:highlight w:val="lightGray"/>
              </w:rPr>
              <w:t>[MM/DD/YYYY]</w:t>
            </w:r>
          </w:p>
        </w:tc>
      </w:tr>
      <w:tr w:rsidR="00B248D8" w:rsidRPr="00F85C8D" w14:paraId="13E7D14C" w14:textId="77777777" w:rsidTr="00092307">
        <w:tc>
          <w:tcPr>
            <w:tcW w:w="4674" w:type="dxa"/>
            <w:gridSpan w:val="3"/>
            <w:tcBorders>
              <w:left w:val="single" w:sz="4" w:space="0" w:color="auto"/>
              <w:bottom w:val="single" w:sz="4" w:space="0" w:color="auto"/>
            </w:tcBorders>
            <w:shd w:val="clear" w:color="auto" w:fill="F2F2F2" w:themeFill="background1" w:themeFillShade="F2"/>
          </w:tcPr>
          <w:p w14:paraId="3540F523" w14:textId="77777777" w:rsidR="00B248D8" w:rsidRPr="00F85C8D" w:rsidRDefault="00B248D8" w:rsidP="00092307">
            <w:pPr>
              <w:rPr>
                <w:rFonts w:ascii="Franklin Gothic Book" w:hAnsi="Franklin Gothic Book"/>
                <w:sz w:val="22"/>
                <w:szCs w:val="22"/>
              </w:rPr>
            </w:pPr>
            <w:r w:rsidRPr="00F85C8D">
              <w:rPr>
                <w:rFonts w:ascii="Franklin Gothic Demi" w:hAnsi="Franklin Gothic Demi"/>
                <w:smallCaps/>
                <w:sz w:val="22"/>
                <w:szCs w:val="22"/>
              </w:rPr>
              <w:t>Review Cycle</w:t>
            </w:r>
            <w:r w:rsidRPr="00F85C8D">
              <w:rPr>
                <w:rFonts w:ascii="Franklin Gothic Book" w:hAnsi="Franklin Gothic Book"/>
                <w:b/>
                <w:sz w:val="22"/>
                <w:szCs w:val="22"/>
              </w:rPr>
              <w:t xml:space="preserve">   </w:t>
            </w:r>
            <w:sdt>
              <w:sdtPr>
                <w:rPr>
                  <w:rFonts w:ascii="Franklin Gothic Book" w:hAnsi="Franklin Gothic Book"/>
                  <w:sz w:val="22"/>
                  <w:szCs w:val="22"/>
                </w:rPr>
                <w:id w:val="-1478531477"/>
                <w14:checkbox>
                  <w14:checked w14:val="0"/>
                  <w14:checkedState w14:val="2612" w14:font="MS Gothic"/>
                  <w14:uncheckedState w14:val="2610" w14:font="MS Gothic"/>
                </w14:checkbox>
              </w:sdtPr>
              <w:sdtEndPr/>
              <w:sdtContent>
                <w:r w:rsidRPr="00F85C8D">
                  <w:rPr>
                    <w:rFonts w:ascii="Segoe UI Symbol" w:eastAsia="MS Gothic" w:hAnsi="Segoe UI Symbol" w:cs="Segoe UI Symbol"/>
                    <w:sz w:val="22"/>
                    <w:szCs w:val="22"/>
                  </w:rPr>
                  <w:t>☐</w:t>
                </w:r>
              </w:sdtContent>
            </w:sdt>
            <w:r w:rsidRPr="00F85C8D">
              <w:rPr>
                <w:rFonts w:ascii="Franklin Gothic Book" w:hAnsi="Franklin Gothic Book"/>
                <w:sz w:val="22"/>
                <w:szCs w:val="22"/>
              </w:rPr>
              <w:t xml:space="preserve"> 1 year   </w:t>
            </w:r>
            <w:sdt>
              <w:sdtPr>
                <w:rPr>
                  <w:rFonts w:ascii="Franklin Gothic Book" w:hAnsi="Franklin Gothic Book"/>
                  <w:sz w:val="22"/>
                  <w:szCs w:val="22"/>
                </w:rPr>
                <w:id w:val="1691260317"/>
                <w14:checkbox>
                  <w14:checked w14:val="0"/>
                  <w14:checkedState w14:val="2612" w14:font="MS Gothic"/>
                  <w14:uncheckedState w14:val="2610" w14:font="MS Gothic"/>
                </w14:checkbox>
              </w:sdtPr>
              <w:sdtEndPr/>
              <w:sdtContent>
                <w:r w:rsidRPr="00F85C8D">
                  <w:rPr>
                    <w:rFonts w:ascii="Segoe UI Symbol" w:eastAsia="MS Gothic" w:hAnsi="Segoe UI Symbol" w:cs="Segoe UI Symbol"/>
                    <w:sz w:val="22"/>
                    <w:szCs w:val="22"/>
                  </w:rPr>
                  <w:t>☐</w:t>
                </w:r>
              </w:sdtContent>
            </w:sdt>
            <w:r w:rsidRPr="00F85C8D">
              <w:rPr>
                <w:rFonts w:ascii="Franklin Gothic Book" w:hAnsi="Franklin Gothic Book"/>
                <w:sz w:val="22"/>
                <w:szCs w:val="22"/>
              </w:rPr>
              <w:t xml:space="preserve"> 3 years</w:t>
            </w:r>
          </w:p>
          <w:p w14:paraId="18091416" w14:textId="77777777" w:rsidR="00B248D8" w:rsidRPr="00F85C8D" w:rsidRDefault="00B248D8" w:rsidP="00092307">
            <w:pPr>
              <w:rPr>
                <w:rFonts w:ascii="Franklin Gothic Book" w:hAnsi="Franklin Gothic Book"/>
                <w:b/>
                <w:sz w:val="22"/>
                <w:szCs w:val="22"/>
              </w:rPr>
            </w:pPr>
            <w:r w:rsidRPr="00F85C8D">
              <w:rPr>
                <w:rFonts w:ascii="Franklin Gothic Demi" w:hAnsi="Franklin Gothic Demi"/>
                <w:smallCaps/>
                <w:sz w:val="22"/>
                <w:szCs w:val="22"/>
              </w:rPr>
              <w:t>Last Review Date:</w:t>
            </w:r>
            <w:r w:rsidRPr="00F85C8D">
              <w:rPr>
                <w:rFonts w:ascii="Franklin Gothic Book" w:hAnsi="Franklin Gothic Book"/>
                <w:b/>
                <w:sz w:val="22"/>
                <w:szCs w:val="22"/>
              </w:rPr>
              <w:t xml:space="preserve"> </w:t>
            </w:r>
            <w:r w:rsidRPr="00F85C8D">
              <w:rPr>
                <w:rFonts w:ascii="Franklin Gothic Book" w:hAnsi="Franklin Gothic Book"/>
                <w:sz w:val="22"/>
                <w:szCs w:val="22"/>
                <w:highlight w:val="lightGray"/>
              </w:rPr>
              <w:t>[MM/DD/YYYY]</w:t>
            </w:r>
          </w:p>
          <w:p w14:paraId="2F5457B3" w14:textId="77777777" w:rsidR="00B248D8" w:rsidRPr="00F85C8D" w:rsidRDefault="00B248D8" w:rsidP="00092307">
            <w:pPr>
              <w:rPr>
                <w:rFonts w:ascii="Franklin Gothic Book" w:hAnsi="Franklin Gothic Book"/>
                <w:b/>
                <w:sz w:val="22"/>
                <w:szCs w:val="22"/>
              </w:rPr>
            </w:pPr>
          </w:p>
        </w:tc>
        <w:tc>
          <w:tcPr>
            <w:tcW w:w="4676" w:type="dxa"/>
            <w:gridSpan w:val="2"/>
            <w:tcBorders>
              <w:bottom w:val="single" w:sz="4" w:space="0" w:color="auto"/>
            </w:tcBorders>
            <w:shd w:val="clear" w:color="auto" w:fill="F2F2F2" w:themeFill="background1" w:themeFillShade="F2"/>
          </w:tcPr>
          <w:p w14:paraId="51B54159"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R</w:t>
            </w:r>
            <w:r>
              <w:rPr>
                <w:rFonts w:ascii="Franklin Gothic Demi" w:hAnsi="Franklin Gothic Demi"/>
                <w:smallCaps/>
                <w:sz w:val="22"/>
                <w:szCs w:val="22"/>
              </w:rPr>
              <w:t>eplaces</w:t>
            </w:r>
          </w:p>
          <w:p w14:paraId="3198CC93" w14:textId="2E8B7A91" w:rsidR="00B248D8" w:rsidRPr="00F85C8D" w:rsidRDefault="00B248D8" w:rsidP="00092307">
            <w:pPr>
              <w:rPr>
                <w:rFonts w:ascii="Franklin Gothic Book" w:hAnsi="Franklin Gothic Book"/>
                <w:sz w:val="22"/>
                <w:szCs w:val="22"/>
              </w:rPr>
            </w:pPr>
            <w:r w:rsidRPr="00F85C8D">
              <w:rPr>
                <w:rFonts w:ascii="Franklin Gothic Demi" w:hAnsi="Franklin Gothic Demi"/>
                <w:smallCaps/>
                <w:sz w:val="22"/>
                <w:szCs w:val="22"/>
              </w:rPr>
              <w:t>Title:</w:t>
            </w:r>
            <w:r w:rsidRPr="00F85C8D">
              <w:rPr>
                <w:rFonts w:ascii="Franklin Gothic Book" w:hAnsi="Franklin Gothic Book"/>
                <w:sz w:val="22"/>
                <w:szCs w:val="22"/>
              </w:rPr>
              <w:t xml:space="preserve"> </w:t>
            </w:r>
            <w:r w:rsidR="00D61348">
              <w:rPr>
                <w:rFonts w:ascii="Franklin Gothic Book" w:hAnsi="Franklin Gothic Book"/>
                <w:bCs/>
                <w:sz w:val="22"/>
                <w:szCs w:val="22"/>
              </w:rPr>
              <w:t>Emergency Communication</w:t>
            </w:r>
            <w:r w:rsidR="001A31DF">
              <w:rPr>
                <w:rFonts w:ascii="Franklin Gothic Book" w:hAnsi="Franklin Gothic Book"/>
                <w:bCs/>
                <w:sz w:val="22"/>
                <w:szCs w:val="22"/>
              </w:rPr>
              <w:t>s</w:t>
            </w:r>
            <w:r w:rsidR="00D61348">
              <w:rPr>
                <w:rFonts w:ascii="Franklin Gothic Book" w:hAnsi="Franklin Gothic Book"/>
                <w:bCs/>
                <w:sz w:val="22"/>
                <w:szCs w:val="22"/>
              </w:rPr>
              <w:t xml:space="preserve"> Plan</w:t>
            </w:r>
          </w:p>
          <w:p w14:paraId="4DECE3B1" w14:textId="77777777" w:rsidR="00B248D8" w:rsidRPr="00F85C8D" w:rsidRDefault="00B248D8" w:rsidP="00092307">
            <w:pPr>
              <w:rPr>
                <w:rFonts w:ascii="Franklin Gothic Book" w:hAnsi="Franklin Gothic Book"/>
                <w:b/>
                <w:sz w:val="22"/>
                <w:szCs w:val="22"/>
              </w:rPr>
            </w:pPr>
            <w:r w:rsidRPr="00F85C8D">
              <w:rPr>
                <w:rFonts w:ascii="Franklin Gothic Demi" w:hAnsi="Franklin Gothic Demi"/>
                <w:smallCaps/>
                <w:sz w:val="22"/>
                <w:szCs w:val="22"/>
              </w:rPr>
              <w:t>Effective Date(s):</w:t>
            </w:r>
            <w:r w:rsidRPr="00F85C8D">
              <w:rPr>
                <w:rFonts w:ascii="Franklin Gothic Book" w:hAnsi="Franklin Gothic Book"/>
                <w:b/>
                <w:sz w:val="22"/>
                <w:szCs w:val="22"/>
              </w:rPr>
              <w:t xml:space="preserve"> </w:t>
            </w:r>
            <w:r w:rsidRPr="00F85C8D">
              <w:rPr>
                <w:rFonts w:ascii="Franklin Gothic Book" w:hAnsi="Franklin Gothic Book"/>
                <w:sz w:val="22"/>
                <w:szCs w:val="22"/>
                <w:highlight w:val="lightGray"/>
              </w:rPr>
              <w:t>[MM/DD/YYYY]</w:t>
            </w:r>
          </w:p>
        </w:tc>
      </w:tr>
      <w:bookmarkEnd w:id="0"/>
    </w:tbl>
    <w:p w14:paraId="366747DC" w14:textId="77777777" w:rsidR="00716A19" w:rsidRPr="008312EB" w:rsidRDefault="00716A19" w:rsidP="00BD3BF0">
      <w:pPr>
        <w:rPr>
          <w:rFonts w:ascii="Franklin Gothic Book" w:hAnsi="Franklin Gothic Book"/>
          <w:b/>
          <w:sz w:val="22"/>
          <w:szCs w:val="22"/>
        </w:rPr>
      </w:pPr>
    </w:p>
    <w:p w14:paraId="58A596A6" w14:textId="77777777" w:rsidR="00A72489" w:rsidRPr="003F1F2F" w:rsidRDefault="00A72489" w:rsidP="00A72489">
      <w:pPr>
        <w:rPr>
          <w:rFonts w:ascii="Franklin Gothic Demi" w:hAnsi="Franklin Gothic Demi" w:cs="Calibri"/>
          <w:smallCaps/>
          <w:sz w:val="22"/>
          <w:szCs w:val="22"/>
        </w:rPr>
      </w:pPr>
      <w:bookmarkStart w:id="1" w:name="_Hlk13816453"/>
      <w:r w:rsidRPr="003F1F2F">
        <w:rPr>
          <w:rFonts w:ascii="Franklin Gothic Demi" w:hAnsi="Franklin Gothic Demi" w:cs="Calibri"/>
          <w:smallCaps/>
          <w:sz w:val="22"/>
          <w:szCs w:val="22"/>
        </w:rPr>
        <w:t>P</w:t>
      </w:r>
      <w:r>
        <w:rPr>
          <w:rFonts w:ascii="Franklin Gothic Demi" w:hAnsi="Franklin Gothic Demi" w:cs="Calibri"/>
          <w:smallCaps/>
          <w:sz w:val="22"/>
          <w:szCs w:val="22"/>
        </w:rPr>
        <w:t>lan Mission Statement</w:t>
      </w:r>
    </w:p>
    <w:bookmarkEnd w:id="1"/>
    <w:p w14:paraId="65D776E2" w14:textId="7AE06347" w:rsidR="00526E21" w:rsidRPr="008312EB" w:rsidRDefault="00526E21" w:rsidP="00BD3BF0">
      <w:pPr>
        <w:rPr>
          <w:rFonts w:ascii="Franklin Gothic Book" w:hAnsi="Franklin Gothic Book"/>
          <w:sz w:val="22"/>
          <w:szCs w:val="22"/>
        </w:rPr>
      </w:pPr>
      <w:r w:rsidRPr="008312EB">
        <w:rPr>
          <w:rFonts w:ascii="Franklin Gothic Book" w:hAnsi="Franklin Gothic Book"/>
          <w:sz w:val="22"/>
          <w:szCs w:val="22"/>
        </w:rPr>
        <w:t xml:space="preserve">As part of its Emergency Operations Plan (EOP), the </w:t>
      </w:r>
      <w:r w:rsidR="0036731F">
        <w:rPr>
          <w:rFonts w:ascii="Franklin Gothic Book" w:hAnsi="Franklin Gothic Book"/>
          <w:sz w:val="22"/>
          <w:szCs w:val="22"/>
        </w:rPr>
        <w:t>hospital/clinic</w:t>
      </w:r>
      <w:r w:rsidR="00C67B60" w:rsidRPr="008312EB">
        <w:rPr>
          <w:rFonts w:ascii="Franklin Gothic Book" w:hAnsi="Franklin Gothic Book"/>
          <w:sz w:val="22"/>
          <w:szCs w:val="22"/>
        </w:rPr>
        <w:t xml:space="preserve"> </w:t>
      </w:r>
      <w:r w:rsidR="004B1054">
        <w:rPr>
          <w:rFonts w:ascii="Franklin Gothic Book" w:hAnsi="Franklin Gothic Book"/>
          <w:sz w:val="22"/>
          <w:szCs w:val="22"/>
        </w:rPr>
        <w:t>maintains an Emergency Communication</w:t>
      </w:r>
      <w:r w:rsidR="0074622B">
        <w:rPr>
          <w:rFonts w:ascii="Franklin Gothic Book" w:hAnsi="Franklin Gothic Book"/>
          <w:sz w:val="22"/>
          <w:szCs w:val="22"/>
        </w:rPr>
        <w:t>s</w:t>
      </w:r>
      <w:r w:rsidR="004B1054">
        <w:rPr>
          <w:rFonts w:ascii="Franklin Gothic Book" w:hAnsi="Franklin Gothic Book"/>
          <w:sz w:val="22"/>
          <w:szCs w:val="22"/>
        </w:rPr>
        <w:t xml:space="preserve"> Plan to accomplish</w:t>
      </w:r>
      <w:r w:rsidRPr="008312EB">
        <w:rPr>
          <w:rFonts w:ascii="Franklin Gothic Book" w:hAnsi="Franklin Gothic Book"/>
          <w:sz w:val="22"/>
          <w:szCs w:val="22"/>
        </w:rPr>
        <w:t xml:space="preserve"> the following:</w:t>
      </w:r>
    </w:p>
    <w:p w14:paraId="341DBBA1" w14:textId="378196BC" w:rsidR="00ED771E" w:rsidRPr="008312EB" w:rsidRDefault="00526E21" w:rsidP="00526E21">
      <w:pPr>
        <w:pStyle w:val="ListParagraph"/>
        <w:numPr>
          <w:ilvl w:val="0"/>
          <w:numId w:val="42"/>
        </w:numPr>
        <w:rPr>
          <w:rFonts w:ascii="Franklin Gothic Book" w:hAnsi="Franklin Gothic Book"/>
          <w:sz w:val="22"/>
          <w:szCs w:val="22"/>
        </w:rPr>
      </w:pPr>
      <w:r w:rsidRPr="008312EB">
        <w:rPr>
          <w:rFonts w:ascii="Franklin Gothic Book" w:hAnsi="Franklin Gothic Book"/>
          <w:sz w:val="22"/>
          <w:szCs w:val="22"/>
        </w:rPr>
        <w:t>Maintain a current list of names and contact information of relevant stakeholders and sources of assistance</w:t>
      </w:r>
    </w:p>
    <w:p w14:paraId="4DA2602D" w14:textId="3A03C844" w:rsidR="00526E21" w:rsidRPr="008312EB" w:rsidRDefault="00526E21" w:rsidP="00526E21">
      <w:pPr>
        <w:pStyle w:val="ListParagraph"/>
        <w:numPr>
          <w:ilvl w:val="0"/>
          <w:numId w:val="42"/>
        </w:numPr>
        <w:rPr>
          <w:rFonts w:ascii="Franklin Gothic Book" w:hAnsi="Franklin Gothic Book"/>
          <w:sz w:val="22"/>
          <w:szCs w:val="22"/>
        </w:rPr>
      </w:pPr>
      <w:r w:rsidRPr="008312EB">
        <w:rPr>
          <w:rFonts w:ascii="Franklin Gothic Book" w:hAnsi="Franklin Gothic Book"/>
          <w:sz w:val="22"/>
          <w:szCs w:val="22"/>
        </w:rPr>
        <w:t>Operate a system to track patients during an emergency</w:t>
      </w:r>
    </w:p>
    <w:p w14:paraId="73B3E25B" w14:textId="77777777" w:rsidR="009B70B1" w:rsidRPr="008312EB" w:rsidRDefault="009B70B1" w:rsidP="00BD3BF0">
      <w:pPr>
        <w:rPr>
          <w:rFonts w:ascii="Franklin Gothic Book" w:hAnsi="Franklin Gothic Book"/>
          <w:sz w:val="22"/>
          <w:szCs w:val="22"/>
        </w:rPr>
      </w:pPr>
    </w:p>
    <w:p w14:paraId="465EB5D1" w14:textId="77777777" w:rsidR="00B248D8" w:rsidRPr="00F85C8D" w:rsidRDefault="00B248D8" w:rsidP="00B248D8">
      <w:pPr>
        <w:rPr>
          <w:rFonts w:ascii="Franklin Gothic Demi" w:hAnsi="Franklin Gothic Demi"/>
          <w:smallCaps/>
          <w:sz w:val="22"/>
          <w:szCs w:val="22"/>
        </w:rPr>
      </w:pPr>
      <w:bookmarkStart w:id="2" w:name="_Hlk13816457"/>
      <w:r>
        <w:rPr>
          <w:rFonts w:ascii="Franklin Gothic Demi" w:hAnsi="Franklin Gothic Demi"/>
          <w:smallCaps/>
          <w:sz w:val="22"/>
          <w:szCs w:val="22"/>
        </w:rPr>
        <w:t>Purpose</w:t>
      </w:r>
    </w:p>
    <w:bookmarkEnd w:id="2"/>
    <w:p w14:paraId="2B714C12" w14:textId="2C3E3AC5" w:rsidR="009B70B1" w:rsidRPr="008312EB" w:rsidRDefault="00174F3C" w:rsidP="00BD3BF0">
      <w:pPr>
        <w:rPr>
          <w:rFonts w:ascii="Franklin Gothic Book" w:hAnsi="Franklin Gothic Book"/>
          <w:bCs/>
          <w:sz w:val="22"/>
          <w:szCs w:val="22"/>
        </w:rPr>
      </w:pPr>
      <w:r w:rsidRPr="008312EB">
        <w:rPr>
          <w:rFonts w:ascii="Franklin Gothic Book" w:hAnsi="Franklin Gothic Book"/>
          <w:bCs/>
          <w:sz w:val="22"/>
          <w:szCs w:val="22"/>
        </w:rPr>
        <w:t>To establish</w:t>
      </w:r>
      <w:r w:rsidR="006A1EF8" w:rsidRPr="008312EB">
        <w:rPr>
          <w:rFonts w:ascii="Franklin Gothic Book" w:hAnsi="Franklin Gothic Book"/>
          <w:bCs/>
          <w:sz w:val="22"/>
          <w:szCs w:val="22"/>
        </w:rPr>
        <w:t xml:space="preserve"> and maintain resources necessary </w:t>
      </w:r>
      <w:r w:rsidR="00D61348">
        <w:rPr>
          <w:rFonts w:ascii="Franklin Gothic Book" w:hAnsi="Franklin Gothic Book"/>
          <w:bCs/>
          <w:sz w:val="22"/>
          <w:szCs w:val="22"/>
        </w:rPr>
        <w:t>for</w:t>
      </w:r>
      <w:r w:rsidR="006A1EF8" w:rsidRPr="008312EB">
        <w:rPr>
          <w:rFonts w:ascii="Franklin Gothic Book" w:hAnsi="Franklin Gothic Book"/>
          <w:bCs/>
          <w:sz w:val="22"/>
          <w:szCs w:val="22"/>
        </w:rPr>
        <w:t xml:space="preserve"> effective communication during an emergency</w:t>
      </w:r>
      <w:r w:rsidR="006E03C4" w:rsidRPr="008312EB">
        <w:rPr>
          <w:rFonts w:ascii="Franklin Gothic Book" w:hAnsi="Franklin Gothic Book"/>
          <w:bCs/>
          <w:sz w:val="22"/>
          <w:szCs w:val="22"/>
        </w:rPr>
        <w:t xml:space="preserve"> to </w:t>
      </w:r>
      <w:r w:rsidR="006A1EF8" w:rsidRPr="008312EB">
        <w:rPr>
          <w:rFonts w:ascii="Franklin Gothic Book" w:hAnsi="Franklin Gothic Book"/>
          <w:bCs/>
          <w:sz w:val="22"/>
          <w:szCs w:val="22"/>
        </w:rPr>
        <w:t xml:space="preserve">facilitate essential pathways for information distribution and </w:t>
      </w:r>
      <w:r w:rsidR="00D61348">
        <w:rPr>
          <w:rFonts w:ascii="Franklin Gothic Book" w:hAnsi="Franklin Gothic Book"/>
          <w:bCs/>
          <w:sz w:val="22"/>
          <w:szCs w:val="22"/>
        </w:rPr>
        <w:t xml:space="preserve">to </w:t>
      </w:r>
      <w:r w:rsidR="006A1EF8" w:rsidRPr="008312EB">
        <w:rPr>
          <w:rFonts w:ascii="Franklin Gothic Book" w:hAnsi="Franklin Gothic Book"/>
          <w:bCs/>
          <w:sz w:val="22"/>
          <w:szCs w:val="22"/>
        </w:rPr>
        <w:t>ensure patient safety</w:t>
      </w:r>
      <w:r w:rsidR="008E3136">
        <w:rPr>
          <w:rFonts w:ascii="Franklin Gothic Book" w:hAnsi="Franklin Gothic Book"/>
          <w:bCs/>
          <w:sz w:val="22"/>
          <w:szCs w:val="22"/>
        </w:rPr>
        <w:t xml:space="preserve"> and safe facilities operations</w:t>
      </w:r>
      <w:r w:rsidR="006E03C4" w:rsidRPr="008312EB">
        <w:rPr>
          <w:rFonts w:ascii="Franklin Gothic Book" w:hAnsi="Franklin Gothic Book"/>
          <w:bCs/>
          <w:sz w:val="22"/>
          <w:szCs w:val="22"/>
        </w:rPr>
        <w:t xml:space="preserve">. </w:t>
      </w:r>
    </w:p>
    <w:p w14:paraId="34802741" w14:textId="77777777" w:rsidR="00C750CD" w:rsidRPr="008312EB" w:rsidRDefault="00C750CD" w:rsidP="009C2A11">
      <w:pPr>
        <w:rPr>
          <w:rFonts w:ascii="Franklin Gothic Book" w:hAnsi="Franklin Gothic Book"/>
          <w:b/>
          <w:sz w:val="22"/>
          <w:szCs w:val="22"/>
        </w:rPr>
      </w:pPr>
    </w:p>
    <w:p w14:paraId="3E1F3DB0" w14:textId="77777777" w:rsidR="00B248D8" w:rsidRPr="00F85C8D" w:rsidRDefault="00B248D8" w:rsidP="00B248D8">
      <w:pPr>
        <w:rPr>
          <w:rFonts w:ascii="Franklin Gothic Demi" w:hAnsi="Franklin Gothic Demi"/>
          <w:smallCaps/>
          <w:sz w:val="22"/>
          <w:szCs w:val="22"/>
        </w:rPr>
      </w:pPr>
      <w:bookmarkStart w:id="3" w:name="_Hlk13816462"/>
      <w:r>
        <w:rPr>
          <w:rFonts w:ascii="Franklin Gothic Demi" w:hAnsi="Franklin Gothic Demi"/>
          <w:smallCaps/>
          <w:sz w:val="22"/>
          <w:szCs w:val="22"/>
        </w:rPr>
        <w:t>Scope</w:t>
      </w:r>
    </w:p>
    <w:bookmarkEnd w:id="3"/>
    <w:p w14:paraId="3B82A9AD" w14:textId="605C21E7" w:rsidR="009C2A11" w:rsidRPr="008312EB" w:rsidRDefault="000D2EF1" w:rsidP="009C2A11">
      <w:pPr>
        <w:rPr>
          <w:rFonts w:ascii="Franklin Gothic Book" w:hAnsi="Franklin Gothic Book"/>
          <w:bCs/>
          <w:sz w:val="22"/>
          <w:szCs w:val="22"/>
        </w:rPr>
      </w:pPr>
      <w:r w:rsidRPr="008312EB">
        <w:rPr>
          <w:rFonts w:ascii="Franklin Gothic Book" w:hAnsi="Franklin Gothic Book"/>
          <w:bCs/>
          <w:sz w:val="22"/>
          <w:szCs w:val="22"/>
        </w:rPr>
        <w:t xml:space="preserve">Applies to </w:t>
      </w:r>
      <w:r w:rsidR="006A1EF8" w:rsidRPr="008312EB">
        <w:rPr>
          <w:rFonts w:ascii="Franklin Gothic Book" w:hAnsi="Franklin Gothic Book"/>
          <w:bCs/>
          <w:sz w:val="22"/>
          <w:szCs w:val="22"/>
        </w:rPr>
        <w:t xml:space="preserve">the entire </w:t>
      </w:r>
      <w:r w:rsidR="0036731F">
        <w:rPr>
          <w:rFonts w:ascii="Franklin Gothic Book" w:hAnsi="Franklin Gothic Book"/>
          <w:bCs/>
          <w:sz w:val="22"/>
          <w:szCs w:val="22"/>
        </w:rPr>
        <w:t>hospital/clinic</w:t>
      </w:r>
      <w:r w:rsidR="006A1EF8" w:rsidRPr="008312EB">
        <w:rPr>
          <w:rFonts w:ascii="Franklin Gothic Book" w:hAnsi="Franklin Gothic Book"/>
          <w:bCs/>
          <w:sz w:val="22"/>
          <w:szCs w:val="22"/>
        </w:rPr>
        <w:t>.</w:t>
      </w:r>
      <w:r w:rsidR="00BC1F42" w:rsidRPr="008312EB">
        <w:rPr>
          <w:rFonts w:ascii="Franklin Gothic Book" w:hAnsi="Franklin Gothic Book"/>
          <w:bCs/>
          <w:sz w:val="22"/>
          <w:szCs w:val="22"/>
        </w:rPr>
        <w:t xml:space="preserve"> </w:t>
      </w:r>
    </w:p>
    <w:p w14:paraId="1EB41A75" w14:textId="77777777" w:rsidR="003A666B" w:rsidRPr="008312EB" w:rsidRDefault="003A666B" w:rsidP="00BD3BF0">
      <w:pPr>
        <w:rPr>
          <w:rFonts w:ascii="Franklin Gothic Book" w:hAnsi="Franklin Gothic Book"/>
          <w:sz w:val="22"/>
          <w:szCs w:val="22"/>
        </w:rPr>
      </w:pPr>
    </w:p>
    <w:p w14:paraId="4F8E60FA" w14:textId="275F4189" w:rsidR="00B248D8" w:rsidRPr="00F85C8D" w:rsidRDefault="00B248D8" w:rsidP="00B248D8">
      <w:pPr>
        <w:rPr>
          <w:rFonts w:ascii="Franklin Gothic Demi" w:hAnsi="Franklin Gothic Demi"/>
          <w:smallCaps/>
          <w:sz w:val="22"/>
          <w:szCs w:val="22"/>
        </w:rPr>
      </w:pPr>
      <w:r>
        <w:rPr>
          <w:rFonts w:ascii="Franklin Gothic Demi" w:hAnsi="Franklin Gothic Demi"/>
          <w:smallCaps/>
          <w:sz w:val="22"/>
          <w:szCs w:val="22"/>
        </w:rPr>
        <w:t>Definitions</w:t>
      </w:r>
    </w:p>
    <w:p w14:paraId="7D538779" w14:textId="16AC2589" w:rsidR="003A666B" w:rsidRPr="008312EB" w:rsidRDefault="006A1EF8" w:rsidP="00BD3BF0">
      <w:pPr>
        <w:rPr>
          <w:rFonts w:ascii="Franklin Gothic Book" w:hAnsi="Franklin Gothic Book"/>
          <w:sz w:val="22"/>
          <w:szCs w:val="22"/>
        </w:rPr>
      </w:pPr>
      <w:r w:rsidRPr="003E5E93">
        <w:rPr>
          <w:rFonts w:ascii="Franklin Gothic Demi" w:hAnsi="Franklin Gothic Demi"/>
          <w:bCs/>
          <w:sz w:val="22"/>
          <w:szCs w:val="22"/>
        </w:rPr>
        <w:t>Emergency</w:t>
      </w:r>
      <w:r w:rsidR="00A93F53" w:rsidRPr="008312EB">
        <w:rPr>
          <w:rFonts w:ascii="Franklin Gothic Book" w:hAnsi="Franklin Gothic Book"/>
          <w:sz w:val="22"/>
          <w:szCs w:val="22"/>
        </w:rPr>
        <w:t xml:space="preserve"> </w:t>
      </w:r>
      <w:r w:rsidR="00A93F53" w:rsidRPr="00184B3C">
        <w:rPr>
          <w:rFonts w:ascii="Franklin Gothic Demi" w:hAnsi="Franklin Gothic Demi"/>
          <w:sz w:val="22"/>
          <w:szCs w:val="22"/>
        </w:rPr>
        <w:t>–</w:t>
      </w:r>
      <w:r w:rsidR="00A93F53" w:rsidRPr="008312EB">
        <w:rPr>
          <w:rFonts w:ascii="Franklin Gothic Book" w:hAnsi="Franklin Gothic Book"/>
          <w:sz w:val="22"/>
          <w:szCs w:val="22"/>
        </w:rPr>
        <w:t xml:space="preserve"> </w:t>
      </w:r>
      <w:r w:rsidRPr="008312EB">
        <w:rPr>
          <w:rFonts w:ascii="Franklin Gothic Book" w:hAnsi="Franklin Gothic Book"/>
          <w:sz w:val="22"/>
          <w:szCs w:val="22"/>
        </w:rPr>
        <w:t>An unexpected or sudden event that significantly disrupts the organization’s ability to provide care, treatment, or services or the environment of care itself or that results in a sudden, significantly changed or increased demand for the organization’s services. Emergencies can be either human-made or natural (such as an electrical system failure or a tornado), or a combination of both, and they exist on a continuum of severity.</w:t>
      </w:r>
    </w:p>
    <w:p w14:paraId="6528BDA0" w14:textId="66FFA08E" w:rsidR="006A1EF8" w:rsidRPr="008312EB" w:rsidRDefault="006A1EF8" w:rsidP="00BD3BF0">
      <w:pPr>
        <w:rPr>
          <w:rFonts w:ascii="Franklin Gothic Book" w:hAnsi="Franklin Gothic Book"/>
          <w:sz w:val="22"/>
          <w:szCs w:val="22"/>
        </w:rPr>
      </w:pPr>
    </w:p>
    <w:p w14:paraId="2443D16F" w14:textId="095D7557" w:rsidR="00B248D8" w:rsidRPr="00F85C8D" w:rsidRDefault="00B248D8" w:rsidP="00B248D8">
      <w:pPr>
        <w:rPr>
          <w:rFonts w:ascii="Franklin Gothic Demi" w:hAnsi="Franklin Gothic Demi"/>
          <w:smallCaps/>
          <w:sz w:val="22"/>
          <w:szCs w:val="22"/>
        </w:rPr>
      </w:pPr>
      <w:bookmarkStart w:id="4" w:name="_Hlk13816469"/>
      <w:r>
        <w:rPr>
          <w:rFonts w:ascii="Franklin Gothic Demi" w:hAnsi="Franklin Gothic Demi"/>
          <w:smallCaps/>
          <w:sz w:val="22"/>
          <w:szCs w:val="22"/>
        </w:rPr>
        <w:t>Responsibilities</w:t>
      </w:r>
      <w:r w:rsidR="00A72489" w:rsidRPr="00A72489">
        <w:rPr>
          <w:rFonts w:ascii="Franklin Gothic Demi" w:hAnsi="Franklin Gothic Demi" w:cs="Calibri"/>
          <w:smallCaps/>
          <w:sz w:val="22"/>
          <w:szCs w:val="22"/>
        </w:rPr>
        <w:t xml:space="preserve"> </w:t>
      </w:r>
      <w:r w:rsidR="00A72489">
        <w:rPr>
          <w:rFonts w:ascii="Franklin Gothic Demi" w:hAnsi="Franklin Gothic Demi" w:cs="Calibri"/>
          <w:smallCaps/>
          <w:sz w:val="22"/>
          <w:szCs w:val="22"/>
        </w:rPr>
        <w:t>and Reporting Structure</w:t>
      </w:r>
    </w:p>
    <w:bookmarkEnd w:id="4"/>
    <w:p w14:paraId="77E96213" w14:textId="3AA3736E" w:rsidR="003E5B86" w:rsidRDefault="003E5B86" w:rsidP="00BD3BF0">
      <w:pPr>
        <w:rPr>
          <w:rFonts w:ascii="Franklin Gothic Book" w:hAnsi="Franklin Gothic Book"/>
          <w:sz w:val="22"/>
          <w:szCs w:val="22"/>
        </w:rPr>
      </w:pPr>
      <w:r>
        <w:rPr>
          <w:rFonts w:ascii="Franklin Gothic Book" w:hAnsi="Franklin Gothic Book"/>
          <w:sz w:val="22"/>
          <w:szCs w:val="22"/>
        </w:rPr>
        <w:t xml:space="preserve">The </w:t>
      </w:r>
      <w:bookmarkStart w:id="5" w:name="_Hlk23757135"/>
      <w:r>
        <w:rPr>
          <w:rFonts w:ascii="Franklin Gothic Book" w:hAnsi="Franklin Gothic Book"/>
          <w:sz w:val="22"/>
          <w:szCs w:val="22"/>
        </w:rPr>
        <w:t>Emergency</w:t>
      </w:r>
      <w:r w:rsidR="001A31DF">
        <w:rPr>
          <w:rFonts w:ascii="Franklin Gothic Book" w:hAnsi="Franklin Gothic Book"/>
          <w:sz w:val="22"/>
          <w:szCs w:val="22"/>
        </w:rPr>
        <w:t xml:space="preserve"> Preparedness</w:t>
      </w:r>
      <w:r>
        <w:rPr>
          <w:rFonts w:ascii="Franklin Gothic Book" w:hAnsi="Franklin Gothic Book"/>
          <w:sz w:val="22"/>
          <w:szCs w:val="22"/>
        </w:rPr>
        <w:t xml:space="preserve"> Committee </w:t>
      </w:r>
      <w:bookmarkEnd w:id="5"/>
      <w:r>
        <w:rPr>
          <w:rFonts w:ascii="Franklin Gothic Book" w:hAnsi="Franklin Gothic Book"/>
          <w:sz w:val="22"/>
          <w:szCs w:val="22"/>
        </w:rPr>
        <w:t>is responsible for</w:t>
      </w:r>
      <w:r w:rsidR="003A27BC">
        <w:rPr>
          <w:rFonts w:ascii="Franklin Gothic Book" w:hAnsi="Franklin Gothic Book"/>
          <w:sz w:val="22"/>
          <w:szCs w:val="22"/>
        </w:rPr>
        <w:t xml:space="preserve"> the following</w:t>
      </w:r>
      <w:r>
        <w:rPr>
          <w:rFonts w:ascii="Franklin Gothic Book" w:hAnsi="Franklin Gothic Book"/>
          <w:sz w:val="22"/>
          <w:szCs w:val="22"/>
        </w:rPr>
        <w:t>:</w:t>
      </w:r>
    </w:p>
    <w:p w14:paraId="5E43F480" w14:textId="70B81CFE" w:rsidR="00674718" w:rsidRDefault="006A1EF8" w:rsidP="003E5B86">
      <w:pPr>
        <w:pStyle w:val="ListParagraph"/>
        <w:numPr>
          <w:ilvl w:val="0"/>
          <w:numId w:val="46"/>
        </w:numPr>
        <w:rPr>
          <w:rFonts w:ascii="Franklin Gothic Book" w:hAnsi="Franklin Gothic Book"/>
          <w:sz w:val="22"/>
          <w:szCs w:val="22"/>
        </w:rPr>
      </w:pPr>
      <w:r w:rsidRPr="00D9158B">
        <w:rPr>
          <w:rFonts w:ascii="Franklin Gothic Book" w:hAnsi="Franklin Gothic Book"/>
          <w:sz w:val="22"/>
          <w:szCs w:val="22"/>
        </w:rPr>
        <w:t>Overseeing, reviewing, revising, maintaining, and implementing</w:t>
      </w:r>
      <w:r w:rsidR="00BC1F42" w:rsidRPr="00D9158B">
        <w:rPr>
          <w:rFonts w:ascii="Franklin Gothic Book" w:hAnsi="Franklin Gothic Book"/>
          <w:sz w:val="22"/>
          <w:szCs w:val="22"/>
        </w:rPr>
        <w:t xml:space="preserve"> this </w:t>
      </w:r>
      <w:r w:rsidR="00184B3C">
        <w:rPr>
          <w:rFonts w:ascii="Franklin Gothic Book" w:hAnsi="Franklin Gothic Book"/>
          <w:sz w:val="22"/>
          <w:szCs w:val="22"/>
        </w:rPr>
        <w:t>plan</w:t>
      </w:r>
    </w:p>
    <w:p w14:paraId="13DC9712" w14:textId="5E8DA86E" w:rsidR="003E5B86" w:rsidRDefault="003E5B86" w:rsidP="003E5B86">
      <w:pPr>
        <w:pStyle w:val="ListParagraph"/>
        <w:numPr>
          <w:ilvl w:val="0"/>
          <w:numId w:val="46"/>
        </w:numPr>
        <w:rPr>
          <w:rFonts w:ascii="Franklin Gothic Book" w:hAnsi="Franklin Gothic Book"/>
          <w:sz w:val="22"/>
          <w:szCs w:val="22"/>
        </w:rPr>
      </w:pPr>
      <w:r w:rsidRPr="008312EB">
        <w:rPr>
          <w:rFonts w:ascii="Franklin Gothic Book" w:hAnsi="Franklin Gothic Book"/>
          <w:sz w:val="22"/>
          <w:szCs w:val="22"/>
        </w:rPr>
        <w:t>Creating and maintaining the contact list for use during emergencies</w:t>
      </w:r>
    </w:p>
    <w:p w14:paraId="7B837759" w14:textId="6BF988A6" w:rsidR="003E5B86" w:rsidRPr="00D9158B" w:rsidRDefault="003E5B86" w:rsidP="00D9158B">
      <w:pPr>
        <w:pStyle w:val="ListParagraph"/>
        <w:numPr>
          <w:ilvl w:val="0"/>
          <w:numId w:val="46"/>
        </w:numPr>
        <w:rPr>
          <w:rFonts w:ascii="Franklin Gothic Book" w:hAnsi="Franklin Gothic Book"/>
          <w:sz w:val="22"/>
          <w:szCs w:val="22"/>
        </w:rPr>
      </w:pPr>
      <w:r w:rsidRPr="008312EB">
        <w:rPr>
          <w:rFonts w:ascii="Franklin Gothic Book" w:hAnsi="Franklin Gothic Book"/>
          <w:sz w:val="22"/>
          <w:szCs w:val="22"/>
        </w:rPr>
        <w:t>Identifying an individual to serve as tracking coordinator</w:t>
      </w:r>
    </w:p>
    <w:p w14:paraId="585C2630" w14:textId="6231E916" w:rsidR="00026C49" w:rsidRPr="008312EB" w:rsidRDefault="00026C49" w:rsidP="00BD3BF0">
      <w:pPr>
        <w:rPr>
          <w:rFonts w:ascii="Franklin Gothic Book" w:hAnsi="Franklin Gothic Book"/>
          <w:sz w:val="22"/>
          <w:szCs w:val="22"/>
        </w:rPr>
      </w:pPr>
    </w:p>
    <w:p w14:paraId="2FC7CF2E" w14:textId="111C1FE8" w:rsidR="00026C49" w:rsidRPr="008312EB" w:rsidRDefault="003E5B86" w:rsidP="00BD3BF0">
      <w:pPr>
        <w:rPr>
          <w:rFonts w:ascii="Franklin Gothic Book" w:hAnsi="Franklin Gothic Book"/>
          <w:sz w:val="22"/>
          <w:szCs w:val="22"/>
        </w:rPr>
      </w:pPr>
      <w:r>
        <w:rPr>
          <w:rFonts w:ascii="Franklin Gothic Book" w:hAnsi="Franklin Gothic Book"/>
          <w:sz w:val="22"/>
          <w:szCs w:val="22"/>
        </w:rPr>
        <w:t>The tracking coordinator is responsible for m</w:t>
      </w:r>
      <w:r w:rsidR="00026C49" w:rsidRPr="008312EB">
        <w:rPr>
          <w:rFonts w:ascii="Franklin Gothic Book" w:hAnsi="Franklin Gothic Book"/>
          <w:sz w:val="22"/>
          <w:szCs w:val="22"/>
        </w:rPr>
        <w:t xml:space="preserve">anaging the Emergency Roster and Patient Emergency Tracking Log. </w:t>
      </w:r>
    </w:p>
    <w:p w14:paraId="6B4F1A9D" w14:textId="77777777" w:rsidR="00BB31C2" w:rsidRPr="008312EB" w:rsidRDefault="00BB31C2" w:rsidP="00BD3BF0">
      <w:pPr>
        <w:rPr>
          <w:rFonts w:ascii="Franklin Gothic Book" w:hAnsi="Franklin Gothic Book"/>
          <w:sz w:val="22"/>
          <w:szCs w:val="22"/>
        </w:rPr>
      </w:pPr>
    </w:p>
    <w:p w14:paraId="282B6A4E" w14:textId="77777777" w:rsidR="0080726A" w:rsidRDefault="0080726A" w:rsidP="00A72489">
      <w:pPr>
        <w:rPr>
          <w:rFonts w:ascii="Franklin Gothic Demi" w:hAnsi="Franklin Gothic Demi" w:cs="Calibri"/>
          <w:smallCaps/>
          <w:sz w:val="22"/>
          <w:szCs w:val="22"/>
        </w:rPr>
      </w:pPr>
      <w:bookmarkStart w:id="6" w:name="_Hlk13816475"/>
    </w:p>
    <w:p w14:paraId="4170B2F2" w14:textId="77777777" w:rsidR="0080726A" w:rsidRDefault="0080726A" w:rsidP="00A72489">
      <w:pPr>
        <w:rPr>
          <w:rFonts w:ascii="Franklin Gothic Demi" w:hAnsi="Franklin Gothic Demi" w:cs="Calibri"/>
          <w:smallCaps/>
          <w:sz w:val="22"/>
          <w:szCs w:val="22"/>
        </w:rPr>
      </w:pPr>
    </w:p>
    <w:p w14:paraId="408980DB" w14:textId="2499F5A0" w:rsidR="00A72489" w:rsidRPr="003F1F2F" w:rsidRDefault="00A72489" w:rsidP="00A72489">
      <w:pPr>
        <w:rPr>
          <w:rFonts w:ascii="Franklin Gothic Demi" w:hAnsi="Franklin Gothic Demi" w:cs="Calibri"/>
          <w:smallCaps/>
          <w:sz w:val="22"/>
          <w:szCs w:val="22"/>
        </w:rPr>
      </w:pPr>
      <w:r w:rsidRPr="003F1F2F">
        <w:rPr>
          <w:rFonts w:ascii="Franklin Gothic Demi" w:hAnsi="Franklin Gothic Demi" w:cs="Calibri"/>
          <w:smallCaps/>
          <w:sz w:val="22"/>
          <w:szCs w:val="22"/>
        </w:rPr>
        <w:t>P</w:t>
      </w:r>
      <w:r>
        <w:rPr>
          <w:rFonts w:ascii="Franklin Gothic Demi" w:hAnsi="Franklin Gothic Demi" w:cs="Calibri"/>
          <w:smallCaps/>
          <w:sz w:val="22"/>
          <w:szCs w:val="22"/>
        </w:rPr>
        <w:t>rocesses</w:t>
      </w:r>
    </w:p>
    <w:bookmarkEnd w:id="6"/>
    <w:p w14:paraId="60FAD36A" w14:textId="59A12A52" w:rsidR="002413E5" w:rsidRPr="0097416D" w:rsidRDefault="002413E5" w:rsidP="004A683B">
      <w:pPr>
        <w:rPr>
          <w:rFonts w:ascii="Franklin Gothic Book" w:hAnsi="Franklin Gothic Book"/>
          <w:b/>
          <w:bCs/>
          <w:sz w:val="22"/>
          <w:szCs w:val="22"/>
        </w:rPr>
      </w:pPr>
      <w:r w:rsidRPr="0097416D">
        <w:rPr>
          <w:rFonts w:ascii="Franklin Gothic Book" w:hAnsi="Franklin Gothic Book"/>
          <w:b/>
          <w:bCs/>
          <w:sz w:val="22"/>
          <w:szCs w:val="22"/>
        </w:rPr>
        <w:t>Contact List</w:t>
      </w:r>
    </w:p>
    <w:p w14:paraId="7ED0DD29" w14:textId="7F00C70B" w:rsidR="00BB31C2" w:rsidRPr="008312EB" w:rsidRDefault="002413E5" w:rsidP="004A683B">
      <w:pPr>
        <w:rPr>
          <w:rFonts w:ascii="Franklin Gothic Book" w:hAnsi="Franklin Gothic Book"/>
          <w:sz w:val="22"/>
          <w:szCs w:val="22"/>
        </w:rPr>
      </w:pPr>
      <w:r w:rsidRPr="008312EB">
        <w:rPr>
          <w:rFonts w:ascii="Franklin Gothic Book" w:hAnsi="Franklin Gothic Book"/>
          <w:sz w:val="22"/>
          <w:szCs w:val="22"/>
        </w:rPr>
        <w:lastRenderedPageBreak/>
        <w:t xml:space="preserve">The Emergency </w:t>
      </w:r>
      <w:r w:rsidR="001A31DF">
        <w:rPr>
          <w:rFonts w:ascii="Franklin Gothic Book" w:hAnsi="Franklin Gothic Book"/>
          <w:sz w:val="22"/>
          <w:szCs w:val="22"/>
        </w:rPr>
        <w:t>Preparedness</w:t>
      </w:r>
      <w:r w:rsidR="001A31DF" w:rsidRPr="008312EB">
        <w:rPr>
          <w:rFonts w:ascii="Franklin Gothic Book" w:hAnsi="Franklin Gothic Book"/>
          <w:sz w:val="22"/>
          <w:szCs w:val="22"/>
        </w:rPr>
        <w:t xml:space="preserve"> </w:t>
      </w:r>
      <w:r w:rsidRPr="008312EB">
        <w:rPr>
          <w:rFonts w:ascii="Franklin Gothic Book" w:hAnsi="Franklin Gothic Book"/>
          <w:sz w:val="22"/>
          <w:szCs w:val="22"/>
        </w:rPr>
        <w:t>Committee does the following:</w:t>
      </w:r>
    </w:p>
    <w:p w14:paraId="0DB67996" w14:textId="411928B8" w:rsidR="000A43F4" w:rsidRPr="008312EB" w:rsidRDefault="00F97592" w:rsidP="002413E5">
      <w:pPr>
        <w:pStyle w:val="ListParagraph"/>
        <w:numPr>
          <w:ilvl w:val="0"/>
          <w:numId w:val="29"/>
        </w:numPr>
        <w:rPr>
          <w:rFonts w:ascii="Franklin Gothic Book" w:hAnsi="Franklin Gothic Book"/>
          <w:sz w:val="22"/>
          <w:szCs w:val="22"/>
        </w:rPr>
      </w:pPr>
      <w:r w:rsidRPr="008312EB">
        <w:rPr>
          <w:rFonts w:ascii="Franklin Gothic Book" w:hAnsi="Franklin Gothic Book"/>
          <w:sz w:val="22"/>
          <w:szCs w:val="22"/>
        </w:rPr>
        <w:t>Identifies</w:t>
      </w:r>
      <w:r w:rsidR="002413E5" w:rsidRPr="008312EB">
        <w:rPr>
          <w:rFonts w:ascii="Franklin Gothic Book" w:hAnsi="Franklin Gothic Book"/>
          <w:sz w:val="22"/>
          <w:szCs w:val="22"/>
        </w:rPr>
        <w:t>, in writing, the relevant stakeholders and sources of assistance that are necessary to include in the Emergency Communication</w:t>
      </w:r>
      <w:r w:rsidR="001A31DF">
        <w:rPr>
          <w:rFonts w:ascii="Franklin Gothic Book" w:hAnsi="Franklin Gothic Book"/>
          <w:sz w:val="22"/>
          <w:szCs w:val="22"/>
        </w:rPr>
        <w:t>s</w:t>
      </w:r>
      <w:r w:rsidR="002413E5" w:rsidRPr="008312EB">
        <w:rPr>
          <w:rFonts w:ascii="Franklin Gothic Book" w:hAnsi="Franklin Gothic Book"/>
          <w:sz w:val="22"/>
          <w:szCs w:val="22"/>
        </w:rPr>
        <w:t xml:space="preserve"> Plan, including the following:</w:t>
      </w:r>
    </w:p>
    <w:p w14:paraId="2CA40246" w14:textId="02CC1826" w:rsidR="002413E5" w:rsidRPr="008312EB" w:rsidRDefault="002413E5" w:rsidP="00D9158B">
      <w:pPr>
        <w:pStyle w:val="ListParagraph"/>
        <w:numPr>
          <w:ilvl w:val="1"/>
          <w:numId w:val="47"/>
        </w:numPr>
        <w:rPr>
          <w:rFonts w:ascii="Franklin Gothic Book" w:hAnsi="Franklin Gothic Book"/>
          <w:sz w:val="22"/>
          <w:szCs w:val="22"/>
        </w:rPr>
      </w:pPr>
      <w:r w:rsidRPr="008312EB">
        <w:rPr>
          <w:rFonts w:ascii="Franklin Gothic Book" w:hAnsi="Franklin Gothic Book"/>
          <w:sz w:val="22"/>
          <w:szCs w:val="22"/>
        </w:rPr>
        <w:t>Staff</w:t>
      </w:r>
    </w:p>
    <w:p w14:paraId="6AC7278B" w14:textId="663F73E5" w:rsidR="002413E5" w:rsidRPr="008312EB" w:rsidRDefault="002413E5" w:rsidP="00D9158B">
      <w:pPr>
        <w:pStyle w:val="ListParagraph"/>
        <w:numPr>
          <w:ilvl w:val="1"/>
          <w:numId w:val="47"/>
        </w:numPr>
        <w:rPr>
          <w:rFonts w:ascii="Franklin Gothic Book" w:hAnsi="Franklin Gothic Book"/>
          <w:sz w:val="22"/>
          <w:szCs w:val="22"/>
        </w:rPr>
      </w:pPr>
      <w:r w:rsidRPr="008312EB">
        <w:rPr>
          <w:rFonts w:ascii="Franklin Gothic Book" w:hAnsi="Franklin Gothic Book"/>
          <w:sz w:val="22"/>
          <w:szCs w:val="22"/>
        </w:rPr>
        <w:t>Physicians</w:t>
      </w:r>
    </w:p>
    <w:p w14:paraId="2B4DF33B" w14:textId="25FC5AC4" w:rsidR="002413E5" w:rsidRPr="008312EB" w:rsidRDefault="002413E5" w:rsidP="00D9158B">
      <w:pPr>
        <w:pStyle w:val="ListParagraph"/>
        <w:numPr>
          <w:ilvl w:val="1"/>
          <w:numId w:val="47"/>
        </w:numPr>
        <w:rPr>
          <w:rFonts w:ascii="Franklin Gothic Book" w:hAnsi="Franklin Gothic Book"/>
          <w:sz w:val="22"/>
          <w:szCs w:val="22"/>
        </w:rPr>
      </w:pPr>
      <w:r w:rsidRPr="008312EB">
        <w:rPr>
          <w:rFonts w:ascii="Franklin Gothic Book" w:hAnsi="Franklin Gothic Book"/>
          <w:sz w:val="22"/>
          <w:szCs w:val="22"/>
        </w:rPr>
        <w:t xml:space="preserve">Other </w:t>
      </w:r>
      <w:r w:rsidR="0036731F">
        <w:rPr>
          <w:rFonts w:ascii="Franklin Gothic Book" w:hAnsi="Franklin Gothic Book"/>
          <w:sz w:val="22"/>
          <w:szCs w:val="22"/>
        </w:rPr>
        <w:t>hospital/clinic</w:t>
      </w:r>
      <w:r w:rsidRPr="008312EB">
        <w:rPr>
          <w:rFonts w:ascii="Franklin Gothic Book" w:hAnsi="Franklin Gothic Book"/>
          <w:sz w:val="22"/>
          <w:szCs w:val="22"/>
        </w:rPr>
        <w:t xml:space="preserve">s and critical access </w:t>
      </w:r>
      <w:r w:rsidR="0036731F">
        <w:rPr>
          <w:rFonts w:ascii="Franklin Gothic Book" w:hAnsi="Franklin Gothic Book"/>
          <w:sz w:val="22"/>
          <w:szCs w:val="22"/>
        </w:rPr>
        <w:t>hospital/clinic</w:t>
      </w:r>
      <w:r w:rsidRPr="008312EB">
        <w:rPr>
          <w:rFonts w:ascii="Franklin Gothic Book" w:hAnsi="Franklin Gothic Book"/>
          <w:sz w:val="22"/>
          <w:szCs w:val="22"/>
        </w:rPr>
        <w:t>s</w:t>
      </w:r>
    </w:p>
    <w:p w14:paraId="4760D0B9" w14:textId="01A12939" w:rsidR="002413E5" w:rsidRPr="008312EB" w:rsidRDefault="002413E5" w:rsidP="00D9158B">
      <w:pPr>
        <w:pStyle w:val="ListParagraph"/>
        <w:numPr>
          <w:ilvl w:val="1"/>
          <w:numId w:val="47"/>
        </w:numPr>
        <w:rPr>
          <w:rFonts w:ascii="Franklin Gothic Book" w:hAnsi="Franklin Gothic Book"/>
          <w:sz w:val="22"/>
          <w:szCs w:val="22"/>
        </w:rPr>
      </w:pPr>
      <w:r w:rsidRPr="008312EB">
        <w:rPr>
          <w:rFonts w:ascii="Franklin Gothic Book" w:hAnsi="Franklin Gothic Book"/>
          <w:sz w:val="22"/>
          <w:szCs w:val="22"/>
        </w:rPr>
        <w:t>Volunteers</w:t>
      </w:r>
    </w:p>
    <w:p w14:paraId="4230BF1F" w14:textId="23F9CA48" w:rsidR="002413E5" w:rsidRPr="000C6F43" w:rsidRDefault="002413E5" w:rsidP="00D9158B">
      <w:pPr>
        <w:pStyle w:val="ListParagraph"/>
        <w:numPr>
          <w:ilvl w:val="1"/>
          <w:numId w:val="47"/>
        </w:numPr>
        <w:rPr>
          <w:rFonts w:ascii="Franklin Gothic Book" w:hAnsi="Franklin Gothic Book"/>
          <w:sz w:val="22"/>
          <w:szCs w:val="22"/>
        </w:rPr>
      </w:pPr>
      <w:r w:rsidRPr="000C6F43">
        <w:rPr>
          <w:rFonts w:ascii="Franklin Gothic Book" w:hAnsi="Franklin Gothic Book"/>
          <w:sz w:val="22"/>
          <w:szCs w:val="22"/>
        </w:rPr>
        <w:t xml:space="preserve">Entities providing </w:t>
      </w:r>
      <w:r w:rsidR="00970350" w:rsidRPr="000C6F43">
        <w:rPr>
          <w:rFonts w:ascii="Franklin Gothic Book" w:hAnsi="Franklin Gothic Book"/>
          <w:sz w:val="22"/>
          <w:szCs w:val="22"/>
        </w:rPr>
        <w:t xml:space="preserve">essential </w:t>
      </w:r>
      <w:r w:rsidRPr="000C6F43">
        <w:rPr>
          <w:rFonts w:ascii="Franklin Gothic Book" w:hAnsi="Franklin Gothic Book"/>
          <w:sz w:val="22"/>
          <w:szCs w:val="22"/>
        </w:rPr>
        <w:t xml:space="preserve">services </w:t>
      </w:r>
    </w:p>
    <w:p w14:paraId="67EEDAD2" w14:textId="33CB7862" w:rsidR="00A954C6" w:rsidRPr="000C6F43" w:rsidRDefault="00970350" w:rsidP="00D9158B">
      <w:pPr>
        <w:pStyle w:val="ListParagraph"/>
        <w:numPr>
          <w:ilvl w:val="1"/>
          <w:numId w:val="47"/>
        </w:numPr>
        <w:rPr>
          <w:rFonts w:ascii="Franklin Gothic Book" w:hAnsi="Franklin Gothic Book"/>
          <w:sz w:val="22"/>
          <w:szCs w:val="22"/>
        </w:rPr>
      </w:pPr>
      <w:r w:rsidRPr="000C6F43">
        <w:rPr>
          <w:rFonts w:ascii="Franklin Gothic Book" w:hAnsi="Franklin Gothic Book"/>
          <w:sz w:val="22"/>
          <w:szCs w:val="22"/>
        </w:rPr>
        <w:t>Suppliers of essential equipment and supplies</w:t>
      </w:r>
    </w:p>
    <w:p w14:paraId="6178AA88" w14:textId="5689D119" w:rsidR="002413E5" w:rsidRPr="000C6F43" w:rsidRDefault="002413E5" w:rsidP="00D9158B">
      <w:pPr>
        <w:pStyle w:val="ListParagraph"/>
        <w:numPr>
          <w:ilvl w:val="1"/>
          <w:numId w:val="47"/>
        </w:numPr>
        <w:rPr>
          <w:rFonts w:ascii="Franklin Gothic Book" w:hAnsi="Franklin Gothic Book"/>
          <w:sz w:val="22"/>
          <w:szCs w:val="22"/>
        </w:rPr>
      </w:pPr>
      <w:r w:rsidRPr="000C6F43">
        <w:rPr>
          <w:rFonts w:ascii="Franklin Gothic Book" w:hAnsi="Franklin Gothic Book"/>
          <w:sz w:val="22"/>
          <w:szCs w:val="22"/>
        </w:rPr>
        <w:t>Federal, state, regional, and local emergency preparedness staff</w:t>
      </w:r>
    </w:p>
    <w:p w14:paraId="002799A2" w14:textId="317660A2" w:rsidR="00970350" w:rsidRPr="000C6F43" w:rsidRDefault="00970350" w:rsidP="00D9158B">
      <w:pPr>
        <w:pStyle w:val="ListParagraph"/>
        <w:numPr>
          <w:ilvl w:val="1"/>
          <w:numId w:val="47"/>
        </w:numPr>
        <w:rPr>
          <w:rFonts w:ascii="Franklin Gothic Book" w:hAnsi="Franklin Gothic Book"/>
          <w:sz w:val="22"/>
          <w:szCs w:val="22"/>
        </w:rPr>
      </w:pPr>
      <w:r w:rsidRPr="000C6F43">
        <w:rPr>
          <w:rFonts w:ascii="Franklin Gothic Book" w:hAnsi="Franklin Gothic Book"/>
          <w:sz w:val="22"/>
          <w:szCs w:val="22"/>
        </w:rPr>
        <w:t>External authorities,</w:t>
      </w:r>
      <w:r w:rsidRPr="000C6F43">
        <w:rPr>
          <w:rFonts w:ascii="Franklin Gothic Book" w:hAnsi="Franklin Gothic Book" w:cs="Calibri"/>
          <w:sz w:val="22"/>
          <w:szCs w:val="22"/>
        </w:rPr>
        <w:t xml:space="preserve"> including government authorities </w:t>
      </w:r>
    </w:p>
    <w:p w14:paraId="2D82D187" w14:textId="0B3575FB" w:rsidR="00970350" w:rsidRPr="000C6F43" w:rsidRDefault="00970350" w:rsidP="000F4994">
      <w:pPr>
        <w:pStyle w:val="ListParagraph"/>
        <w:numPr>
          <w:ilvl w:val="0"/>
          <w:numId w:val="51"/>
        </w:numPr>
        <w:rPr>
          <w:rFonts w:ascii="Franklin Gothic Book" w:hAnsi="Franklin Gothic Book" w:cs="Calibri"/>
          <w:sz w:val="22"/>
          <w:szCs w:val="22"/>
        </w:rPr>
      </w:pPr>
      <w:r w:rsidRPr="000C6F43">
        <w:rPr>
          <w:rFonts w:ascii="Franklin Gothic Book" w:hAnsi="Franklin Gothic Book" w:cs="Calibri"/>
          <w:sz w:val="22"/>
          <w:szCs w:val="22"/>
        </w:rPr>
        <w:t>Relevant third parties, including other health care organizations, the state health department, police, and the Federal Bureau of Investigation (FBI)</w:t>
      </w:r>
    </w:p>
    <w:p w14:paraId="0F003D73" w14:textId="60D0E6D1" w:rsidR="002413E5" w:rsidRPr="008312EB" w:rsidRDefault="002413E5" w:rsidP="00D9158B">
      <w:pPr>
        <w:pStyle w:val="ListParagraph"/>
        <w:numPr>
          <w:ilvl w:val="1"/>
          <w:numId w:val="47"/>
        </w:numPr>
        <w:rPr>
          <w:rFonts w:ascii="Franklin Gothic Book" w:hAnsi="Franklin Gothic Book"/>
          <w:sz w:val="22"/>
          <w:szCs w:val="22"/>
        </w:rPr>
      </w:pPr>
      <w:r w:rsidRPr="008312EB">
        <w:rPr>
          <w:rFonts w:ascii="Franklin Gothic Book" w:hAnsi="Franklin Gothic Book"/>
          <w:sz w:val="22"/>
          <w:szCs w:val="22"/>
        </w:rPr>
        <w:t>Any other organizations that provide assistance during an emergency</w:t>
      </w:r>
    </w:p>
    <w:p w14:paraId="2BA0A666" w14:textId="1FE7A161" w:rsidR="00CC6583" w:rsidRPr="008312EB" w:rsidRDefault="002413E5" w:rsidP="00CC6583">
      <w:pPr>
        <w:pStyle w:val="ListParagraph"/>
        <w:numPr>
          <w:ilvl w:val="0"/>
          <w:numId w:val="29"/>
        </w:numPr>
        <w:rPr>
          <w:rFonts w:ascii="Franklin Gothic Book" w:hAnsi="Franklin Gothic Book"/>
          <w:sz w:val="22"/>
          <w:szCs w:val="22"/>
        </w:rPr>
      </w:pPr>
      <w:r w:rsidRPr="008312EB">
        <w:rPr>
          <w:rFonts w:ascii="Franklin Gothic Book" w:hAnsi="Franklin Gothic Book"/>
          <w:sz w:val="22"/>
          <w:szCs w:val="22"/>
        </w:rPr>
        <w:t xml:space="preserve">Provides the name and applicable contact information (such as landline telephone number, cell phone number, e-mail address, </w:t>
      </w:r>
      <w:r w:rsidR="003A77BC">
        <w:rPr>
          <w:rFonts w:ascii="Franklin Gothic Book" w:hAnsi="Franklin Gothic Book"/>
          <w:sz w:val="22"/>
          <w:szCs w:val="22"/>
        </w:rPr>
        <w:t>and so on</w:t>
      </w:r>
      <w:r w:rsidRPr="008312EB">
        <w:rPr>
          <w:rFonts w:ascii="Franklin Gothic Book" w:hAnsi="Franklin Gothic Book"/>
          <w:sz w:val="22"/>
          <w:szCs w:val="22"/>
        </w:rPr>
        <w:t xml:space="preserve">) for each individual or organization identified on the list. </w:t>
      </w:r>
    </w:p>
    <w:p w14:paraId="74B36E85" w14:textId="40D1F1EA" w:rsidR="002413E5" w:rsidRPr="008312EB" w:rsidRDefault="002413E5" w:rsidP="002413E5">
      <w:pPr>
        <w:pStyle w:val="ListParagraph"/>
        <w:numPr>
          <w:ilvl w:val="0"/>
          <w:numId w:val="29"/>
        </w:numPr>
        <w:rPr>
          <w:rFonts w:ascii="Franklin Gothic Book" w:hAnsi="Franklin Gothic Book"/>
          <w:sz w:val="22"/>
          <w:szCs w:val="22"/>
        </w:rPr>
      </w:pPr>
      <w:r w:rsidRPr="008312EB">
        <w:rPr>
          <w:rFonts w:ascii="Franklin Gothic Book" w:hAnsi="Franklin Gothic Book"/>
          <w:sz w:val="22"/>
          <w:szCs w:val="22"/>
        </w:rPr>
        <w:t>Reviews the list as part of the EOP evaluation.</w:t>
      </w:r>
    </w:p>
    <w:p w14:paraId="6CC9A0AB" w14:textId="513A7BF8" w:rsidR="002413E5" w:rsidRPr="008312EB" w:rsidRDefault="002413E5" w:rsidP="002413E5">
      <w:pPr>
        <w:pStyle w:val="ListParagraph"/>
        <w:numPr>
          <w:ilvl w:val="0"/>
          <w:numId w:val="29"/>
        </w:numPr>
        <w:rPr>
          <w:rFonts w:ascii="Franklin Gothic Book" w:hAnsi="Franklin Gothic Book"/>
          <w:sz w:val="22"/>
          <w:szCs w:val="22"/>
        </w:rPr>
      </w:pPr>
      <w:r w:rsidRPr="008312EB">
        <w:rPr>
          <w:rFonts w:ascii="Franklin Gothic Book" w:hAnsi="Franklin Gothic Book"/>
          <w:sz w:val="22"/>
          <w:szCs w:val="22"/>
        </w:rPr>
        <w:t>Updates the list to reflect changes in names, organizations, contact information, or other details</w:t>
      </w:r>
      <w:r w:rsidR="00CC6583" w:rsidRPr="008312EB">
        <w:rPr>
          <w:rFonts w:ascii="Franklin Gothic Book" w:hAnsi="Franklin Gothic Book"/>
          <w:sz w:val="22"/>
          <w:szCs w:val="22"/>
        </w:rPr>
        <w:t xml:space="preserve"> as part of the EOP evaluation and/or as necessary (</w:t>
      </w:r>
      <w:r w:rsidR="003A77BC">
        <w:rPr>
          <w:rFonts w:ascii="Franklin Gothic Book" w:hAnsi="Franklin Gothic Book"/>
          <w:sz w:val="22"/>
          <w:szCs w:val="22"/>
        </w:rPr>
        <w:t>for example</w:t>
      </w:r>
      <w:r w:rsidR="00CC6583" w:rsidRPr="008312EB">
        <w:rPr>
          <w:rFonts w:ascii="Franklin Gothic Book" w:hAnsi="Franklin Gothic Book"/>
          <w:sz w:val="22"/>
          <w:szCs w:val="22"/>
        </w:rPr>
        <w:t xml:space="preserve">, due to staff changes). </w:t>
      </w:r>
      <w:r w:rsidRPr="008312EB">
        <w:rPr>
          <w:rFonts w:ascii="Franklin Gothic Book" w:hAnsi="Franklin Gothic Book"/>
          <w:sz w:val="22"/>
          <w:szCs w:val="22"/>
        </w:rPr>
        <w:t xml:space="preserve"> </w:t>
      </w:r>
    </w:p>
    <w:p w14:paraId="382B5E0B" w14:textId="4FB60D08" w:rsidR="00CC6583" w:rsidRPr="008312EB" w:rsidRDefault="00CC6583" w:rsidP="002413E5">
      <w:pPr>
        <w:pStyle w:val="ListParagraph"/>
        <w:numPr>
          <w:ilvl w:val="0"/>
          <w:numId w:val="29"/>
        </w:numPr>
        <w:rPr>
          <w:rFonts w:ascii="Franklin Gothic Book" w:hAnsi="Franklin Gothic Book"/>
          <w:sz w:val="22"/>
          <w:szCs w:val="22"/>
        </w:rPr>
      </w:pPr>
      <w:r w:rsidRPr="008312EB">
        <w:rPr>
          <w:rFonts w:ascii="Franklin Gothic Book" w:hAnsi="Franklin Gothic Book"/>
          <w:sz w:val="22"/>
          <w:szCs w:val="22"/>
        </w:rPr>
        <w:t xml:space="preserve">Ensures </w:t>
      </w:r>
      <w:r w:rsidR="003A77BC">
        <w:rPr>
          <w:rFonts w:ascii="Franklin Gothic Book" w:hAnsi="Franklin Gothic Book"/>
          <w:sz w:val="22"/>
          <w:szCs w:val="22"/>
        </w:rPr>
        <w:t xml:space="preserve">that </w:t>
      </w:r>
      <w:r w:rsidRPr="008312EB">
        <w:rPr>
          <w:rFonts w:ascii="Franklin Gothic Book" w:hAnsi="Franklin Gothic Book"/>
          <w:sz w:val="22"/>
          <w:szCs w:val="22"/>
        </w:rPr>
        <w:t>the list is easily accessible to relevant staff during an emergency.</w:t>
      </w:r>
    </w:p>
    <w:p w14:paraId="648A9F9C" w14:textId="018783AD" w:rsidR="002413E5" w:rsidRDefault="00CC6583" w:rsidP="002413E5">
      <w:pPr>
        <w:pStyle w:val="ListParagraph"/>
        <w:numPr>
          <w:ilvl w:val="0"/>
          <w:numId w:val="29"/>
        </w:numPr>
        <w:rPr>
          <w:rFonts w:ascii="Franklin Gothic Book" w:hAnsi="Franklin Gothic Book"/>
          <w:sz w:val="22"/>
          <w:szCs w:val="22"/>
        </w:rPr>
      </w:pPr>
      <w:r w:rsidRPr="008312EB">
        <w:rPr>
          <w:rFonts w:ascii="Franklin Gothic Book" w:hAnsi="Franklin Gothic Book"/>
          <w:sz w:val="22"/>
          <w:szCs w:val="22"/>
        </w:rPr>
        <w:t xml:space="preserve">Ensures that the list and its use are incorporated into all emergency preparedness drills conducted at the </w:t>
      </w:r>
      <w:r w:rsidR="0036731F">
        <w:rPr>
          <w:rFonts w:ascii="Franklin Gothic Book" w:hAnsi="Franklin Gothic Book"/>
          <w:sz w:val="22"/>
          <w:szCs w:val="22"/>
        </w:rPr>
        <w:t>hospital/clinic</w:t>
      </w:r>
      <w:r w:rsidRPr="008312EB">
        <w:rPr>
          <w:rFonts w:ascii="Franklin Gothic Book" w:hAnsi="Franklin Gothic Book"/>
          <w:sz w:val="22"/>
          <w:szCs w:val="22"/>
        </w:rPr>
        <w:t>.</w:t>
      </w:r>
    </w:p>
    <w:p w14:paraId="6D2855EA" w14:textId="4A7DF568" w:rsidR="004A3D52" w:rsidRPr="000C6F43" w:rsidRDefault="004A3D52" w:rsidP="002413E5">
      <w:pPr>
        <w:pStyle w:val="ListParagraph"/>
        <w:numPr>
          <w:ilvl w:val="0"/>
          <w:numId w:val="29"/>
        </w:numPr>
        <w:rPr>
          <w:rFonts w:ascii="Franklin Gothic Book" w:hAnsi="Franklin Gothic Book"/>
          <w:sz w:val="22"/>
          <w:szCs w:val="22"/>
        </w:rPr>
      </w:pPr>
      <w:r w:rsidRPr="000C6F43">
        <w:rPr>
          <w:rFonts w:ascii="Franklin Gothic Book" w:hAnsi="Franklin Gothic Book"/>
          <w:sz w:val="22"/>
          <w:szCs w:val="22"/>
        </w:rPr>
        <w:t>Plans drills and exercises.</w:t>
      </w:r>
    </w:p>
    <w:p w14:paraId="5D3C7EB5" w14:textId="54DDF949" w:rsidR="004A3D52" w:rsidRPr="000C6F43" w:rsidRDefault="004A3D52" w:rsidP="002413E5">
      <w:pPr>
        <w:pStyle w:val="ListParagraph"/>
        <w:numPr>
          <w:ilvl w:val="0"/>
          <w:numId w:val="29"/>
        </w:numPr>
        <w:rPr>
          <w:rFonts w:ascii="Franklin Gothic Book" w:hAnsi="Franklin Gothic Book"/>
          <w:sz w:val="22"/>
          <w:szCs w:val="22"/>
        </w:rPr>
      </w:pPr>
      <w:r w:rsidRPr="000C6F43">
        <w:rPr>
          <w:rFonts w:ascii="Franklin Gothic Book" w:hAnsi="Franklin Gothic Book"/>
          <w:sz w:val="22"/>
          <w:szCs w:val="22"/>
        </w:rPr>
        <w:t>Evaluates drills and exercises and responses to real events.</w:t>
      </w:r>
    </w:p>
    <w:p w14:paraId="4056224D" w14:textId="1CFBDFF9" w:rsidR="00F97592" w:rsidRPr="000C6F43" w:rsidRDefault="00F97592" w:rsidP="00F97592">
      <w:pPr>
        <w:rPr>
          <w:rFonts w:ascii="Franklin Gothic Book" w:hAnsi="Franklin Gothic Book"/>
          <w:sz w:val="22"/>
          <w:szCs w:val="22"/>
        </w:rPr>
      </w:pPr>
    </w:p>
    <w:p w14:paraId="0E9F2C99" w14:textId="678DB8BA" w:rsidR="00970350" w:rsidRPr="000C6F43" w:rsidRDefault="00970350" w:rsidP="00970350">
      <w:pPr>
        <w:rPr>
          <w:rFonts w:ascii="Franklin Gothic Book" w:hAnsi="Franklin Gothic Book"/>
          <w:sz w:val="22"/>
          <w:szCs w:val="22"/>
        </w:rPr>
      </w:pPr>
      <w:r w:rsidRPr="000C6F43">
        <w:rPr>
          <w:rFonts w:ascii="Franklin Gothic Book" w:hAnsi="Franklin Gothic Book"/>
          <w:sz w:val="22"/>
          <w:szCs w:val="22"/>
        </w:rPr>
        <w:t>Communication Methods</w:t>
      </w:r>
    </w:p>
    <w:p w14:paraId="5AECCCCF" w14:textId="673904F5" w:rsidR="00970350" w:rsidRPr="000C6F43" w:rsidRDefault="00970350" w:rsidP="00970350">
      <w:pPr>
        <w:rPr>
          <w:rFonts w:ascii="Franklin Gothic Book" w:hAnsi="Franklin Gothic Book"/>
          <w:sz w:val="22"/>
          <w:szCs w:val="22"/>
        </w:rPr>
      </w:pPr>
      <w:r w:rsidRPr="000C6F43">
        <w:rPr>
          <w:rFonts w:ascii="Franklin Gothic Book" w:hAnsi="Franklin Gothic Book"/>
          <w:sz w:val="22"/>
          <w:szCs w:val="22"/>
        </w:rPr>
        <w:t>The Emergency Preparedness Committee does the following:</w:t>
      </w:r>
    </w:p>
    <w:p w14:paraId="612B901E" w14:textId="3A9E0E9F" w:rsidR="00236301" w:rsidRPr="000C6F43" w:rsidRDefault="00970350" w:rsidP="00B262EE">
      <w:pPr>
        <w:pStyle w:val="ListParagraph"/>
        <w:numPr>
          <w:ilvl w:val="0"/>
          <w:numId w:val="52"/>
        </w:numPr>
        <w:rPr>
          <w:rFonts w:ascii="Franklin Gothic Book" w:hAnsi="Franklin Gothic Book" w:cs="Calibri"/>
          <w:sz w:val="22"/>
          <w:szCs w:val="22"/>
        </w:rPr>
      </w:pPr>
      <w:r w:rsidRPr="000C6F43">
        <w:rPr>
          <w:rFonts w:ascii="Franklin Gothic Book" w:hAnsi="Franklin Gothic Book" w:cs="Calibri"/>
          <w:sz w:val="22"/>
          <w:szCs w:val="22"/>
        </w:rPr>
        <w:t xml:space="preserve">Identifies and maintains appropriate primary and alternative methods for communicating with </w:t>
      </w:r>
      <w:r w:rsidR="00236301" w:rsidRPr="000C6F43">
        <w:rPr>
          <w:rFonts w:ascii="Franklin Gothic Book" w:hAnsi="Franklin Gothic Book" w:cs="Calibri"/>
          <w:sz w:val="22"/>
          <w:szCs w:val="22"/>
        </w:rPr>
        <w:t>relevant stakeholders and sources of assistance, as defined in this policy, during an emergency.</w:t>
      </w:r>
      <w:r w:rsidR="00A5361C" w:rsidRPr="000C6F43">
        <w:rPr>
          <w:rFonts w:ascii="Franklin Gothic Book" w:hAnsi="Franklin Gothic Book" w:cs="Calibri"/>
          <w:sz w:val="22"/>
          <w:szCs w:val="22"/>
        </w:rPr>
        <w:t xml:space="preserve"> M</w:t>
      </w:r>
      <w:r w:rsidR="004F08DE" w:rsidRPr="000C6F43">
        <w:rPr>
          <w:rFonts w:ascii="Franklin Gothic Book" w:hAnsi="Franklin Gothic Book" w:cs="Calibri"/>
          <w:sz w:val="22"/>
          <w:szCs w:val="22"/>
        </w:rPr>
        <w:t>ethods include but</w:t>
      </w:r>
      <w:r w:rsidR="00236301" w:rsidRPr="000C6F43">
        <w:rPr>
          <w:rFonts w:ascii="Franklin Gothic Book" w:hAnsi="Franklin Gothic Book" w:cs="Calibri"/>
          <w:sz w:val="22"/>
          <w:szCs w:val="22"/>
        </w:rPr>
        <w:t xml:space="preserve"> are not limited to the following, as appropriate to each intended audience:</w:t>
      </w:r>
    </w:p>
    <w:p w14:paraId="5B2FBEA3" w14:textId="77777777"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O</w:t>
      </w:r>
      <w:r w:rsidR="00970350" w:rsidRPr="000C6F43">
        <w:rPr>
          <w:rFonts w:ascii="Franklin Gothic Book" w:hAnsi="Franklin Gothic Book" w:cs="Calibri"/>
          <w:sz w:val="22"/>
          <w:szCs w:val="22"/>
        </w:rPr>
        <w:t>verhead announcement system</w:t>
      </w:r>
    </w:p>
    <w:p w14:paraId="7F49AF36" w14:textId="77777777"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T</w:t>
      </w:r>
      <w:r w:rsidR="00970350" w:rsidRPr="000C6F43">
        <w:rPr>
          <w:rFonts w:ascii="Franklin Gothic Book" w:hAnsi="Franklin Gothic Book" w:cs="Calibri"/>
          <w:sz w:val="22"/>
          <w:szCs w:val="22"/>
        </w:rPr>
        <w:t>elephone</w:t>
      </w:r>
      <w:r w:rsidRPr="000C6F43">
        <w:rPr>
          <w:rFonts w:ascii="Franklin Gothic Book" w:hAnsi="Franklin Gothic Book" w:cs="Calibri"/>
          <w:sz w:val="22"/>
          <w:szCs w:val="22"/>
        </w:rPr>
        <w:t>s</w:t>
      </w:r>
    </w:p>
    <w:p w14:paraId="2F64D059" w14:textId="77777777"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P</w:t>
      </w:r>
      <w:r w:rsidR="00970350" w:rsidRPr="000C6F43">
        <w:rPr>
          <w:rFonts w:ascii="Franklin Gothic Book" w:hAnsi="Franklin Gothic Book" w:cs="Calibri"/>
          <w:sz w:val="22"/>
          <w:szCs w:val="22"/>
        </w:rPr>
        <w:t>agers</w:t>
      </w:r>
    </w:p>
    <w:p w14:paraId="3CD96481" w14:textId="0595212A"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C</w:t>
      </w:r>
      <w:r w:rsidR="00970350" w:rsidRPr="000C6F43">
        <w:rPr>
          <w:rFonts w:ascii="Franklin Gothic Book" w:hAnsi="Franklin Gothic Book" w:cs="Calibri"/>
          <w:sz w:val="22"/>
          <w:szCs w:val="22"/>
        </w:rPr>
        <w:t>ell phones</w:t>
      </w:r>
    </w:p>
    <w:p w14:paraId="00224FE9" w14:textId="0E1DBC8E" w:rsidR="00236301" w:rsidRPr="000C6F43" w:rsidRDefault="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E-mail</w:t>
      </w:r>
    </w:p>
    <w:p w14:paraId="2225580C" w14:textId="77777777"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R</w:t>
      </w:r>
      <w:r w:rsidR="00970350" w:rsidRPr="000C6F43">
        <w:rPr>
          <w:rFonts w:ascii="Franklin Gothic Book" w:hAnsi="Franklin Gothic Book" w:cs="Calibri"/>
          <w:sz w:val="22"/>
          <w:szCs w:val="22"/>
        </w:rPr>
        <w:t>everse 911 systems</w:t>
      </w:r>
    </w:p>
    <w:p w14:paraId="1355F353" w14:textId="686EFE71"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A</w:t>
      </w:r>
      <w:r w:rsidR="00970350" w:rsidRPr="000C6F43">
        <w:rPr>
          <w:rFonts w:ascii="Franklin Gothic Book" w:hAnsi="Franklin Gothic Book" w:cs="Calibri"/>
          <w:sz w:val="22"/>
          <w:szCs w:val="22"/>
        </w:rPr>
        <w:t>mateur</w:t>
      </w:r>
      <w:r w:rsidR="00735DC4" w:rsidRPr="000C6F43">
        <w:rPr>
          <w:rFonts w:ascii="Franklin Gothic Book" w:hAnsi="Franklin Gothic Book" w:cs="Calibri"/>
          <w:sz w:val="22"/>
          <w:szCs w:val="22"/>
        </w:rPr>
        <w:t>/ham</w:t>
      </w:r>
      <w:r w:rsidR="00970350" w:rsidRPr="000C6F43">
        <w:rPr>
          <w:rFonts w:ascii="Franklin Gothic Book" w:hAnsi="Franklin Gothic Book" w:cs="Calibri"/>
          <w:sz w:val="22"/>
          <w:szCs w:val="22"/>
        </w:rPr>
        <w:t xml:space="preserve"> radios</w:t>
      </w:r>
    </w:p>
    <w:p w14:paraId="5727960A" w14:textId="1A62776C"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I</w:t>
      </w:r>
      <w:r w:rsidR="00970350" w:rsidRPr="000C6F43">
        <w:rPr>
          <w:rFonts w:ascii="Franklin Gothic Book" w:hAnsi="Franklin Gothic Book" w:cs="Calibri"/>
          <w:sz w:val="22"/>
          <w:szCs w:val="22"/>
        </w:rPr>
        <w:t>dentified television and radio programs</w:t>
      </w:r>
      <w:r w:rsidR="004E4652" w:rsidRPr="000C6F43">
        <w:rPr>
          <w:rFonts w:ascii="Franklin Gothic Book" w:hAnsi="Franklin Gothic Book" w:cs="Calibri"/>
          <w:sz w:val="22"/>
          <w:szCs w:val="22"/>
        </w:rPr>
        <w:t xml:space="preserve"> or stations</w:t>
      </w:r>
    </w:p>
    <w:p w14:paraId="337845C9" w14:textId="77777777" w:rsidR="00236301" w:rsidRPr="000C6F43" w:rsidRDefault="00236301" w:rsidP="00236301">
      <w:pPr>
        <w:pStyle w:val="ListParagraph"/>
        <w:numPr>
          <w:ilvl w:val="1"/>
          <w:numId w:val="52"/>
        </w:numPr>
        <w:rPr>
          <w:rFonts w:ascii="Franklin Gothic Book" w:hAnsi="Franklin Gothic Book" w:cs="Calibri"/>
          <w:sz w:val="22"/>
          <w:szCs w:val="22"/>
        </w:rPr>
      </w:pPr>
      <w:r w:rsidRPr="000C6F43">
        <w:rPr>
          <w:rFonts w:ascii="Franklin Gothic Book" w:hAnsi="Franklin Gothic Book" w:cs="Calibri"/>
          <w:sz w:val="22"/>
          <w:szCs w:val="22"/>
        </w:rPr>
        <w:t>E</w:t>
      </w:r>
      <w:r w:rsidR="00970350" w:rsidRPr="000C6F43">
        <w:rPr>
          <w:rFonts w:ascii="Franklin Gothic Book" w:hAnsi="Franklin Gothic Book" w:cs="Calibri"/>
          <w:sz w:val="22"/>
          <w:szCs w:val="22"/>
        </w:rPr>
        <w:t>mployee hotline</w:t>
      </w:r>
    </w:p>
    <w:p w14:paraId="3FAB6A94" w14:textId="2819EC90" w:rsidR="00970350" w:rsidRPr="002B1EDB" w:rsidRDefault="00236301" w:rsidP="000F4994">
      <w:pPr>
        <w:pStyle w:val="ListParagraph"/>
        <w:numPr>
          <w:ilvl w:val="1"/>
          <w:numId w:val="52"/>
        </w:numPr>
        <w:rPr>
          <w:rFonts w:ascii="Franklin Gothic Book" w:hAnsi="Franklin Gothic Book" w:cs="Calibri"/>
          <w:color w:val="FF0000"/>
          <w:sz w:val="22"/>
          <w:szCs w:val="22"/>
          <w:u w:val="single"/>
        </w:rPr>
      </w:pPr>
      <w:r w:rsidRPr="000C6F43">
        <w:rPr>
          <w:rFonts w:ascii="Franklin Gothic Book" w:hAnsi="Franklin Gothic Book" w:cs="Calibri"/>
          <w:sz w:val="22"/>
          <w:szCs w:val="22"/>
        </w:rPr>
        <w:t>B</w:t>
      </w:r>
      <w:r w:rsidR="00970350" w:rsidRPr="000C6F43">
        <w:rPr>
          <w:rFonts w:ascii="Franklin Gothic Book" w:hAnsi="Franklin Gothic Book" w:cs="Calibri"/>
          <w:sz w:val="22"/>
          <w:szCs w:val="22"/>
        </w:rPr>
        <w:t>ackup systems and technologies</w:t>
      </w:r>
    </w:p>
    <w:p w14:paraId="531F32A1" w14:textId="77777777" w:rsidR="00970350" w:rsidRPr="008312EB" w:rsidRDefault="00970350" w:rsidP="00F97592">
      <w:pPr>
        <w:rPr>
          <w:rFonts w:ascii="Franklin Gothic Book" w:hAnsi="Franklin Gothic Book"/>
          <w:sz w:val="22"/>
          <w:szCs w:val="22"/>
        </w:rPr>
      </w:pPr>
    </w:p>
    <w:p w14:paraId="24FD74A3" w14:textId="3AAE3824" w:rsidR="00A93F53" w:rsidRPr="0097416D" w:rsidRDefault="00952900" w:rsidP="00F97592">
      <w:pPr>
        <w:rPr>
          <w:rFonts w:ascii="Franklin Gothic Book" w:hAnsi="Franklin Gothic Book"/>
          <w:b/>
          <w:bCs/>
          <w:sz w:val="22"/>
          <w:szCs w:val="22"/>
        </w:rPr>
      </w:pPr>
      <w:r w:rsidRPr="0097416D">
        <w:rPr>
          <w:rFonts w:ascii="Franklin Gothic Book" w:hAnsi="Franklin Gothic Book"/>
          <w:b/>
          <w:bCs/>
          <w:sz w:val="22"/>
          <w:szCs w:val="22"/>
        </w:rPr>
        <w:t>Patient Tracking System</w:t>
      </w:r>
    </w:p>
    <w:p w14:paraId="042BBDFC" w14:textId="68329F95" w:rsidR="000A43F4" w:rsidRPr="008312EB" w:rsidRDefault="00200A78" w:rsidP="000A43F4">
      <w:pPr>
        <w:rPr>
          <w:rFonts w:ascii="Franklin Gothic Book" w:hAnsi="Franklin Gothic Book"/>
          <w:sz w:val="22"/>
          <w:szCs w:val="22"/>
        </w:rPr>
      </w:pPr>
      <w:r w:rsidRPr="008312EB">
        <w:rPr>
          <w:rFonts w:ascii="Franklin Gothic Book" w:hAnsi="Franklin Gothic Book"/>
          <w:sz w:val="22"/>
          <w:szCs w:val="22"/>
        </w:rPr>
        <w:t xml:space="preserve">The Emergency </w:t>
      </w:r>
      <w:r w:rsidR="001A31DF">
        <w:rPr>
          <w:rFonts w:ascii="Franklin Gothic Book" w:hAnsi="Franklin Gothic Book"/>
          <w:sz w:val="22"/>
          <w:szCs w:val="22"/>
        </w:rPr>
        <w:t>Preparedness</w:t>
      </w:r>
      <w:r w:rsidR="001A31DF" w:rsidRPr="008312EB">
        <w:rPr>
          <w:rFonts w:ascii="Franklin Gothic Book" w:hAnsi="Franklin Gothic Book"/>
          <w:sz w:val="22"/>
          <w:szCs w:val="22"/>
        </w:rPr>
        <w:t xml:space="preserve"> </w:t>
      </w:r>
      <w:r w:rsidRPr="008312EB">
        <w:rPr>
          <w:rFonts w:ascii="Franklin Gothic Book" w:hAnsi="Franklin Gothic Book"/>
          <w:sz w:val="22"/>
          <w:szCs w:val="22"/>
        </w:rPr>
        <w:t>Committee does the following:</w:t>
      </w:r>
    </w:p>
    <w:p w14:paraId="32E621D3" w14:textId="32206441" w:rsidR="00200A78" w:rsidRPr="008312EB" w:rsidRDefault="00200A78" w:rsidP="00200A78">
      <w:pPr>
        <w:pStyle w:val="ListParagraph"/>
        <w:numPr>
          <w:ilvl w:val="0"/>
          <w:numId w:val="43"/>
        </w:numPr>
        <w:rPr>
          <w:rFonts w:ascii="Franklin Gothic Book" w:hAnsi="Franklin Gothic Book"/>
          <w:sz w:val="22"/>
          <w:szCs w:val="22"/>
        </w:rPr>
      </w:pPr>
      <w:r w:rsidRPr="008312EB">
        <w:rPr>
          <w:rFonts w:ascii="Franklin Gothic Book" w:hAnsi="Franklin Gothic Book"/>
          <w:sz w:val="22"/>
          <w:szCs w:val="22"/>
        </w:rPr>
        <w:t xml:space="preserve">Identifies an individual who will serve as tracking coordinator for the </w:t>
      </w:r>
      <w:r w:rsidR="0036731F">
        <w:rPr>
          <w:rFonts w:ascii="Franklin Gothic Book" w:hAnsi="Franklin Gothic Book"/>
          <w:sz w:val="22"/>
          <w:szCs w:val="22"/>
        </w:rPr>
        <w:t>hospital/clinic</w:t>
      </w:r>
      <w:r w:rsidR="00C67B60" w:rsidRPr="008312EB">
        <w:rPr>
          <w:rFonts w:ascii="Franklin Gothic Book" w:hAnsi="Franklin Gothic Book"/>
          <w:sz w:val="22"/>
          <w:szCs w:val="22"/>
        </w:rPr>
        <w:t xml:space="preserve"> </w:t>
      </w:r>
      <w:r w:rsidRPr="008312EB">
        <w:rPr>
          <w:rFonts w:ascii="Franklin Gothic Book" w:hAnsi="Franklin Gothic Book"/>
          <w:sz w:val="22"/>
          <w:szCs w:val="22"/>
        </w:rPr>
        <w:t xml:space="preserve">during an emergency. </w:t>
      </w:r>
    </w:p>
    <w:p w14:paraId="5C3945F5" w14:textId="47FBAE08" w:rsidR="00200A78" w:rsidRPr="008312EB" w:rsidRDefault="00200A78" w:rsidP="00200A78">
      <w:pPr>
        <w:pStyle w:val="ListParagraph"/>
        <w:numPr>
          <w:ilvl w:val="0"/>
          <w:numId w:val="43"/>
        </w:numPr>
        <w:rPr>
          <w:rFonts w:ascii="Franklin Gothic Book" w:hAnsi="Franklin Gothic Book"/>
          <w:sz w:val="22"/>
          <w:szCs w:val="22"/>
        </w:rPr>
      </w:pPr>
      <w:r w:rsidRPr="008312EB">
        <w:rPr>
          <w:rFonts w:ascii="Franklin Gothic Book" w:hAnsi="Franklin Gothic Book"/>
          <w:sz w:val="22"/>
          <w:szCs w:val="22"/>
        </w:rPr>
        <w:t>Defines the role of the tracking coordinator as part of the EOP.</w:t>
      </w:r>
    </w:p>
    <w:p w14:paraId="1D504CF0" w14:textId="0404DB04" w:rsidR="00026C49" w:rsidRPr="008312EB" w:rsidRDefault="00026C49" w:rsidP="00200A78">
      <w:pPr>
        <w:pStyle w:val="ListParagraph"/>
        <w:numPr>
          <w:ilvl w:val="0"/>
          <w:numId w:val="43"/>
        </w:numPr>
        <w:rPr>
          <w:rFonts w:ascii="Franklin Gothic Book" w:hAnsi="Franklin Gothic Book"/>
          <w:sz w:val="22"/>
          <w:szCs w:val="22"/>
        </w:rPr>
      </w:pPr>
      <w:r w:rsidRPr="008312EB">
        <w:rPr>
          <w:rFonts w:ascii="Franklin Gothic Book" w:hAnsi="Franklin Gothic Book"/>
          <w:sz w:val="22"/>
          <w:szCs w:val="22"/>
        </w:rPr>
        <w:lastRenderedPageBreak/>
        <w:t xml:space="preserve">Ensures that patient transfer agreements and related documentation </w:t>
      </w:r>
      <w:r w:rsidR="00321DD7">
        <w:rPr>
          <w:rFonts w:ascii="Franklin Gothic Book" w:hAnsi="Franklin Gothic Book"/>
          <w:sz w:val="22"/>
          <w:szCs w:val="22"/>
        </w:rPr>
        <w:t>are</w:t>
      </w:r>
      <w:r w:rsidR="00321DD7" w:rsidRPr="008312EB">
        <w:rPr>
          <w:rFonts w:ascii="Franklin Gothic Book" w:hAnsi="Franklin Gothic Book"/>
          <w:sz w:val="22"/>
          <w:szCs w:val="22"/>
        </w:rPr>
        <w:t xml:space="preserve"> </w:t>
      </w:r>
      <w:r w:rsidRPr="008312EB">
        <w:rPr>
          <w:rFonts w:ascii="Franklin Gothic Book" w:hAnsi="Franklin Gothic Book"/>
          <w:sz w:val="22"/>
          <w:szCs w:val="22"/>
        </w:rPr>
        <w:t xml:space="preserve">addressed in the EOP and relevant policies and procedures. </w:t>
      </w:r>
    </w:p>
    <w:p w14:paraId="1D09B597" w14:textId="25C0808D" w:rsidR="00200A78" w:rsidRPr="008312EB" w:rsidRDefault="00200A78" w:rsidP="00200A78">
      <w:pPr>
        <w:rPr>
          <w:rFonts w:ascii="Franklin Gothic Book" w:hAnsi="Franklin Gothic Book"/>
          <w:sz w:val="22"/>
          <w:szCs w:val="22"/>
        </w:rPr>
      </w:pPr>
    </w:p>
    <w:p w14:paraId="22574551" w14:textId="77777777" w:rsidR="004B1054" w:rsidRDefault="00200A78" w:rsidP="004B1054">
      <w:pPr>
        <w:rPr>
          <w:sz w:val="24"/>
          <w:szCs w:val="24"/>
        </w:rPr>
      </w:pPr>
      <w:r w:rsidRPr="008312EB">
        <w:rPr>
          <w:rFonts w:ascii="Franklin Gothic Book" w:hAnsi="Franklin Gothic Book"/>
          <w:sz w:val="22"/>
          <w:szCs w:val="22"/>
        </w:rPr>
        <w:t xml:space="preserve">In a shelter-in-place situation, the tracking coordinator </w:t>
      </w:r>
      <w:r w:rsidR="004B1054">
        <w:rPr>
          <w:rFonts w:ascii="Franklin Gothic Book" w:hAnsi="Franklin Gothic Book"/>
          <w:sz w:val="22"/>
          <w:szCs w:val="22"/>
        </w:rPr>
        <w:t xml:space="preserve">(and any individual he or she designates) </w:t>
      </w:r>
    </w:p>
    <w:p w14:paraId="6510760A" w14:textId="42833825" w:rsidR="00200A78" w:rsidRPr="008312EB" w:rsidRDefault="00200A78" w:rsidP="00200A78">
      <w:pPr>
        <w:rPr>
          <w:rFonts w:ascii="Franklin Gothic Book" w:hAnsi="Franklin Gothic Book"/>
          <w:sz w:val="22"/>
          <w:szCs w:val="22"/>
        </w:rPr>
      </w:pPr>
      <w:r w:rsidRPr="008312EB">
        <w:rPr>
          <w:rFonts w:ascii="Franklin Gothic Book" w:hAnsi="Franklin Gothic Book"/>
          <w:sz w:val="22"/>
          <w:szCs w:val="22"/>
        </w:rPr>
        <w:t>does the following:</w:t>
      </w:r>
    </w:p>
    <w:p w14:paraId="0032857E" w14:textId="5F273EFD" w:rsidR="00200A78" w:rsidRPr="008312EB" w:rsidRDefault="00200A78" w:rsidP="00200A78">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 xml:space="preserve">Prioritizes immediate health and safety of patients and staff. </w:t>
      </w:r>
    </w:p>
    <w:p w14:paraId="6E347D1E" w14:textId="2308398A" w:rsidR="00200A78" w:rsidRPr="008312EB" w:rsidRDefault="008C413A" w:rsidP="00200A78">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D</w:t>
      </w:r>
      <w:r w:rsidR="00200A78" w:rsidRPr="008312EB">
        <w:rPr>
          <w:rFonts w:ascii="Franklin Gothic Book" w:hAnsi="Franklin Gothic Book"/>
          <w:sz w:val="22"/>
          <w:szCs w:val="22"/>
        </w:rPr>
        <w:t>ocument</w:t>
      </w:r>
      <w:r w:rsidRPr="008312EB">
        <w:rPr>
          <w:rFonts w:ascii="Franklin Gothic Book" w:hAnsi="Franklin Gothic Book"/>
          <w:sz w:val="22"/>
          <w:szCs w:val="22"/>
        </w:rPr>
        <w:t>s</w:t>
      </w:r>
      <w:r w:rsidR="00200A78" w:rsidRPr="008312EB">
        <w:rPr>
          <w:rFonts w:ascii="Franklin Gothic Book" w:hAnsi="Franklin Gothic Book"/>
          <w:sz w:val="22"/>
          <w:szCs w:val="22"/>
        </w:rPr>
        <w:t xml:space="preserve"> the names of all patients, staff, and visitors </w:t>
      </w:r>
      <w:r w:rsidRPr="008312EB">
        <w:rPr>
          <w:rFonts w:ascii="Franklin Gothic Book" w:hAnsi="Franklin Gothic Book"/>
          <w:sz w:val="22"/>
          <w:szCs w:val="22"/>
        </w:rPr>
        <w:t>on</w:t>
      </w:r>
      <w:r w:rsidR="00FE7400">
        <w:rPr>
          <w:rFonts w:ascii="Franklin Gothic Book" w:hAnsi="Franklin Gothic Book"/>
          <w:sz w:val="22"/>
          <w:szCs w:val="22"/>
        </w:rPr>
        <w:t xml:space="preserve"> </w:t>
      </w:r>
      <w:r w:rsidRPr="008312EB">
        <w:rPr>
          <w:rFonts w:ascii="Franklin Gothic Book" w:hAnsi="Franklin Gothic Book"/>
          <w:sz w:val="22"/>
          <w:szCs w:val="22"/>
        </w:rPr>
        <w:t>site during the emergency in the Emergency Roster. This is done as quickly as possible following the declaration of an emergency.</w:t>
      </w:r>
    </w:p>
    <w:p w14:paraId="1F1279F5" w14:textId="0D943136" w:rsidR="008C413A" w:rsidRPr="008312EB" w:rsidRDefault="008C413A" w:rsidP="00200A78">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Documents the location of all patients on</w:t>
      </w:r>
      <w:r w:rsidR="00FE7400">
        <w:rPr>
          <w:rFonts w:ascii="Franklin Gothic Book" w:hAnsi="Franklin Gothic Book"/>
          <w:sz w:val="22"/>
          <w:szCs w:val="22"/>
        </w:rPr>
        <w:t xml:space="preserve"> </w:t>
      </w:r>
      <w:r w:rsidRPr="008312EB">
        <w:rPr>
          <w:rFonts w:ascii="Franklin Gothic Book" w:hAnsi="Franklin Gothic Book"/>
          <w:sz w:val="22"/>
          <w:szCs w:val="22"/>
        </w:rPr>
        <w:t xml:space="preserve">site during the emergency in the Patient Emergency Tracking Log. </w:t>
      </w:r>
    </w:p>
    <w:p w14:paraId="028870C2" w14:textId="2D4A7AF6" w:rsidR="008C413A" w:rsidRPr="008312EB" w:rsidRDefault="008C413A" w:rsidP="00200A78">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 xml:space="preserve">Documents patients who voluntarily leave the </w:t>
      </w:r>
      <w:r w:rsidR="0036731F">
        <w:rPr>
          <w:rFonts w:ascii="Franklin Gothic Book" w:hAnsi="Franklin Gothic Book"/>
          <w:sz w:val="22"/>
          <w:szCs w:val="22"/>
        </w:rPr>
        <w:t>hospital/clinic</w:t>
      </w:r>
      <w:r w:rsidR="00C67B60" w:rsidRPr="008312EB">
        <w:rPr>
          <w:rFonts w:ascii="Franklin Gothic Book" w:hAnsi="Franklin Gothic Book"/>
          <w:sz w:val="22"/>
          <w:szCs w:val="22"/>
        </w:rPr>
        <w:t xml:space="preserve"> </w:t>
      </w:r>
      <w:r w:rsidRPr="008312EB">
        <w:rPr>
          <w:rFonts w:ascii="Franklin Gothic Book" w:hAnsi="Franklin Gothic Book"/>
          <w:sz w:val="22"/>
          <w:szCs w:val="22"/>
        </w:rPr>
        <w:t>on their own during the emergency in the Patient Emergency Tracking Log.</w:t>
      </w:r>
    </w:p>
    <w:p w14:paraId="3E60D332" w14:textId="6D72B817" w:rsidR="008C413A" w:rsidRPr="008312EB" w:rsidRDefault="008C413A" w:rsidP="00200A78">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 xml:space="preserve">Documents patients who are discharged from the </w:t>
      </w:r>
      <w:r w:rsidR="0036731F">
        <w:rPr>
          <w:rFonts w:ascii="Franklin Gothic Book" w:hAnsi="Franklin Gothic Book"/>
          <w:sz w:val="22"/>
          <w:szCs w:val="22"/>
        </w:rPr>
        <w:t>hospital/clinic</w:t>
      </w:r>
      <w:r w:rsidR="00C67B60" w:rsidRPr="008312EB">
        <w:rPr>
          <w:rFonts w:ascii="Franklin Gothic Book" w:hAnsi="Franklin Gothic Book"/>
          <w:sz w:val="22"/>
          <w:szCs w:val="22"/>
        </w:rPr>
        <w:t xml:space="preserve"> </w:t>
      </w:r>
      <w:r w:rsidRPr="008312EB">
        <w:rPr>
          <w:rFonts w:ascii="Franklin Gothic Book" w:hAnsi="Franklin Gothic Book"/>
          <w:sz w:val="22"/>
          <w:szCs w:val="22"/>
        </w:rPr>
        <w:t>using normal processes in the Patient Emergency Tracking Log.</w:t>
      </w:r>
    </w:p>
    <w:p w14:paraId="197A0A8B" w14:textId="47F83982" w:rsidR="008C413A" w:rsidRPr="008312EB" w:rsidRDefault="008C413A" w:rsidP="008C413A">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Reviews and updates the Emergency Roster and Patient Emergency Tracking Log whenever doing so does not compromise or interfere with the immediate health and safety of patients and staff.</w:t>
      </w:r>
    </w:p>
    <w:p w14:paraId="18C2F863" w14:textId="22EF059C" w:rsidR="00026C49" w:rsidRPr="008312EB" w:rsidRDefault="00026C49" w:rsidP="008C413A">
      <w:pPr>
        <w:pStyle w:val="ListParagraph"/>
        <w:numPr>
          <w:ilvl w:val="0"/>
          <w:numId w:val="44"/>
        </w:numPr>
        <w:rPr>
          <w:rFonts w:ascii="Franklin Gothic Book" w:hAnsi="Franklin Gothic Book"/>
          <w:sz w:val="22"/>
          <w:szCs w:val="22"/>
        </w:rPr>
      </w:pPr>
      <w:r w:rsidRPr="008312EB">
        <w:rPr>
          <w:rFonts w:ascii="Franklin Gothic Book" w:hAnsi="Franklin Gothic Book"/>
          <w:sz w:val="22"/>
          <w:szCs w:val="22"/>
        </w:rPr>
        <w:t>Provides the information in the Emergency Roster and Patient Emergency Tracking Log to the incident commander, leadership, or other appropriate individuals and/or groups as necessary.</w:t>
      </w:r>
    </w:p>
    <w:p w14:paraId="0F1CA2DD" w14:textId="283138DB" w:rsidR="00256BD9" w:rsidRPr="008312EB" w:rsidRDefault="00256BD9" w:rsidP="00BD3BF0">
      <w:pPr>
        <w:rPr>
          <w:rFonts w:ascii="Franklin Gothic Book" w:hAnsi="Franklin Gothic Book"/>
          <w:b/>
          <w:sz w:val="22"/>
          <w:szCs w:val="22"/>
        </w:rPr>
      </w:pPr>
    </w:p>
    <w:p w14:paraId="035EFC82" w14:textId="570F374F" w:rsidR="008C413A" w:rsidRPr="008312EB" w:rsidRDefault="008C413A" w:rsidP="00BD3BF0">
      <w:pPr>
        <w:rPr>
          <w:rFonts w:ascii="Franklin Gothic Book" w:hAnsi="Franklin Gothic Book"/>
          <w:bCs/>
          <w:sz w:val="22"/>
          <w:szCs w:val="22"/>
        </w:rPr>
      </w:pPr>
      <w:r w:rsidRPr="008312EB">
        <w:rPr>
          <w:rFonts w:ascii="Franklin Gothic Book" w:hAnsi="Franklin Gothic Book"/>
          <w:bCs/>
          <w:sz w:val="22"/>
          <w:szCs w:val="22"/>
        </w:rPr>
        <w:t xml:space="preserve">If patients are transferred to another facility during the emergency, the tracking coordinator </w:t>
      </w:r>
      <w:r w:rsidR="004B1054">
        <w:rPr>
          <w:rFonts w:ascii="Franklin Gothic Book" w:hAnsi="Franklin Gothic Book"/>
          <w:sz w:val="22"/>
          <w:szCs w:val="22"/>
        </w:rPr>
        <w:t>(and any individual he or she designates)</w:t>
      </w:r>
      <w:r w:rsidR="004B1054">
        <w:rPr>
          <w:rFonts w:ascii="Franklin Gothic Book" w:hAnsi="Franklin Gothic Book"/>
          <w:bCs/>
          <w:sz w:val="22"/>
          <w:szCs w:val="22"/>
        </w:rPr>
        <w:t xml:space="preserve"> </w:t>
      </w:r>
      <w:r w:rsidRPr="008312EB">
        <w:rPr>
          <w:rFonts w:ascii="Franklin Gothic Book" w:hAnsi="Franklin Gothic Book"/>
          <w:bCs/>
          <w:sz w:val="22"/>
          <w:szCs w:val="22"/>
        </w:rPr>
        <w:t>does the following:</w:t>
      </w:r>
    </w:p>
    <w:p w14:paraId="13C108AD" w14:textId="4F0E5EDF" w:rsidR="008C413A" w:rsidRPr="008312EB" w:rsidRDefault="008F3AB7" w:rsidP="008C413A">
      <w:pPr>
        <w:pStyle w:val="ListParagraph"/>
        <w:numPr>
          <w:ilvl w:val="0"/>
          <w:numId w:val="45"/>
        </w:numPr>
        <w:rPr>
          <w:rFonts w:ascii="Franklin Gothic Book" w:hAnsi="Franklin Gothic Book"/>
          <w:bCs/>
          <w:sz w:val="22"/>
          <w:szCs w:val="22"/>
        </w:rPr>
      </w:pPr>
      <w:r w:rsidRPr="008312EB">
        <w:rPr>
          <w:rFonts w:ascii="Franklin Gothic Book" w:hAnsi="Franklin Gothic Book"/>
          <w:bCs/>
          <w:sz w:val="22"/>
          <w:szCs w:val="22"/>
        </w:rPr>
        <w:t>Updates the Patient Emergency Tracking Log with the following information:</w:t>
      </w:r>
    </w:p>
    <w:p w14:paraId="755A7B55" w14:textId="64A0CA94" w:rsidR="008F3AB7" w:rsidRPr="008312EB" w:rsidRDefault="008F3AB7"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 xml:space="preserve">Date and time the transfer </w:t>
      </w:r>
      <w:r w:rsidR="00026C49" w:rsidRPr="008312EB">
        <w:rPr>
          <w:rFonts w:ascii="Franklin Gothic Book" w:hAnsi="Franklin Gothic Book"/>
          <w:bCs/>
          <w:sz w:val="22"/>
          <w:szCs w:val="22"/>
        </w:rPr>
        <w:t>is</w:t>
      </w:r>
      <w:r w:rsidRPr="008312EB">
        <w:rPr>
          <w:rFonts w:ascii="Franklin Gothic Book" w:hAnsi="Franklin Gothic Book"/>
          <w:bCs/>
          <w:sz w:val="22"/>
          <w:szCs w:val="22"/>
        </w:rPr>
        <w:t xml:space="preserve"> initiated</w:t>
      </w:r>
    </w:p>
    <w:p w14:paraId="0465DFE7" w14:textId="687B4663" w:rsidR="008F3AB7" w:rsidRPr="008312EB" w:rsidRDefault="008F3AB7"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Evacuation triage category (standard or immediate)</w:t>
      </w:r>
    </w:p>
    <w:p w14:paraId="5C483601" w14:textId="22AAB6B9" w:rsidR="008F3AB7" w:rsidRPr="008312EB" w:rsidRDefault="008F3AB7"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Name and location of the facility</w:t>
      </w:r>
      <w:r w:rsidR="00026C49" w:rsidRPr="008312EB">
        <w:rPr>
          <w:rFonts w:ascii="Franklin Gothic Book" w:hAnsi="Franklin Gothic Book"/>
          <w:bCs/>
          <w:sz w:val="22"/>
          <w:szCs w:val="22"/>
        </w:rPr>
        <w:t xml:space="preserve"> that will receive the patient</w:t>
      </w:r>
    </w:p>
    <w:p w14:paraId="7BE95532" w14:textId="14460288" w:rsidR="008F3AB7" w:rsidRPr="008312EB" w:rsidRDefault="00026C49"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Contact name, phone number, and/or other contact information (</w:t>
      </w:r>
      <w:r w:rsidR="00FE7400">
        <w:rPr>
          <w:rFonts w:ascii="Franklin Gothic Book" w:hAnsi="Franklin Gothic Book"/>
          <w:bCs/>
          <w:sz w:val="22"/>
          <w:szCs w:val="22"/>
        </w:rPr>
        <w:t>for example</w:t>
      </w:r>
      <w:r w:rsidRPr="008312EB">
        <w:rPr>
          <w:rFonts w:ascii="Franklin Gothic Book" w:hAnsi="Franklin Gothic Book"/>
          <w:bCs/>
          <w:sz w:val="22"/>
          <w:szCs w:val="22"/>
        </w:rPr>
        <w:t xml:space="preserve">, cell phone number, e-mail address) for the </w:t>
      </w:r>
      <w:r w:rsidR="008E3136">
        <w:rPr>
          <w:rFonts w:ascii="Franklin Gothic Book" w:hAnsi="Franklin Gothic Book"/>
          <w:bCs/>
          <w:sz w:val="22"/>
          <w:szCs w:val="22"/>
        </w:rPr>
        <w:t xml:space="preserve">transferring and receiving </w:t>
      </w:r>
      <w:r w:rsidRPr="008312EB">
        <w:rPr>
          <w:rFonts w:ascii="Franklin Gothic Book" w:hAnsi="Franklin Gothic Book"/>
          <w:bCs/>
          <w:sz w:val="22"/>
          <w:szCs w:val="22"/>
        </w:rPr>
        <w:t>organization</w:t>
      </w:r>
      <w:r w:rsidR="008E3136">
        <w:rPr>
          <w:rFonts w:ascii="Franklin Gothic Book" w:hAnsi="Franklin Gothic Book"/>
          <w:bCs/>
          <w:sz w:val="22"/>
          <w:szCs w:val="22"/>
        </w:rPr>
        <w:t>s</w:t>
      </w:r>
    </w:p>
    <w:p w14:paraId="70A012BC" w14:textId="17E458EA" w:rsidR="00026C49" w:rsidRPr="008312EB" w:rsidRDefault="00026C49"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Notes on whether the patient’s medical records and/or medications are sent with the patient</w:t>
      </w:r>
    </w:p>
    <w:p w14:paraId="2E33BC7C" w14:textId="5C99FF3E" w:rsidR="00026C49" w:rsidRPr="008312EB" w:rsidRDefault="00026C49"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Notes on whether the patient’s family has been notified of the transfer</w:t>
      </w:r>
    </w:p>
    <w:p w14:paraId="1AE1DF0B" w14:textId="2821D02F" w:rsidR="00026C49" w:rsidRPr="008312EB" w:rsidRDefault="00026C49" w:rsidP="00D9158B">
      <w:pPr>
        <w:pStyle w:val="ListParagraph"/>
        <w:numPr>
          <w:ilvl w:val="1"/>
          <w:numId w:val="48"/>
        </w:numPr>
        <w:rPr>
          <w:rFonts w:ascii="Franklin Gothic Book" w:hAnsi="Franklin Gothic Book"/>
          <w:bCs/>
          <w:sz w:val="22"/>
          <w:szCs w:val="22"/>
        </w:rPr>
      </w:pPr>
      <w:r w:rsidRPr="008312EB">
        <w:rPr>
          <w:rFonts w:ascii="Franklin Gothic Book" w:hAnsi="Franklin Gothic Book"/>
          <w:bCs/>
          <w:sz w:val="22"/>
          <w:szCs w:val="22"/>
        </w:rPr>
        <w:t>Date and time the transfer is completed</w:t>
      </w:r>
    </w:p>
    <w:p w14:paraId="2C0A0E3E" w14:textId="4BCBD07F" w:rsidR="00026C49" w:rsidRPr="008312EB" w:rsidRDefault="00026C49" w:rsidP="00026C49">
      <w:pPr>
        <w:pStyle w:val="ListParagraph"/>
        <w:numPr>
          <w:ilvl w:val="0"/>
          <w:numId w:val="45"/>
        </w:numPr>
        <w:rPr>
          <w:rFonts w:ascii="Franklin Gothic Book" w:hAnsi="Franklin Gothic Book"/>
          <w:sz w:val="22"/>
          <w:szCs w:val="22"/>
        </w:rPr>
      </w:pPr>
      <w:r w:rsidRPr="008312EB">
        <w:rPr>
          <w:rFonts w:ascii="Franklin Gothic Book" w:hAnsi="Franklin Gothic Book"/>
          <w:sz w:val="22"/>
          <w:szCs w:val="22"/>
        </w:rPr>
        <w:t>Provides the transfer information, as documented in the Patient Emergency Tracking Log, to the incident commander, leadership, or other appropriate individuals and/or groups as necessary.</w:t>
      </w:r>
    </w:p>
    <w:p w14:paraId="448FC02E" w14:textId="77777777" w:rsidR="008C413A" w:rsidRPr="008312EB" w:rsidRDefault="008C413A" w:rsidP="00026C49">
      <w:pPr>
        <w:rPr>
          <w:rFonts w:ascii="Franklin Gothic Book" w:hAnsi="Franklin Gothic Book"/>
          <w:bCs/>
          <w:sz w:val="22"/>
          <w:szCs w:val="22"/>
        </w:rPr>
      </w:pPr>
    </w:p>
    <w:p w14:paraId="17988794" w14:textId="77777777" w:rsidR="00B248D8" w:rsidRPr="00F85C8D" w:rsidRDefault="00B248D8" w:rsidP="00B248D8">
      <w:pPr>
        <w:rPr>
          <w:rFonts w:ascii="Franklin Gothic Demi" w:hAnsi="Franklin Gothic Demi"/>
          <w:smallCaps/>
          <w:sz w:val="22"/>
          <w:szCs w:val="22"/>
        </w:rPr>
      </w:pPr>
      <w:bookmarkStart w:id="7" w:name="_Hlk13816489"/>
      <w:r>
        <w:rPr>
          <w:rFonts w:ascii="Franklin Gothic Demi" w:hAnsi="Franklin Gothic Demi"/>
          <w:smallCaps/>
          <w:sz w:val="22"/>
          <w:szCs w:val="22"/>
        </w:rPr>
        <w:t>References</w:t>
      </w:r>
    </w:p>
    <w:bookmarkEnd w:id="7"/>
    <w:p w14:paraId="65BB8AF4" w14:textId="4696A84A" w:rsidR="000F4994" w:rsidRPr="008A017C" w:rsidRDefault="000F4994" w:rsidP="00184B3C">
      <w:pPr>
        <w:contextualSpacing/>
        <w:rPr>
          <w:rFonts w:ascii="Franklin Gothic Book" w:hAnsi="Franklin Gothic Book" w:cs="Calibri"/>
          <w:i/>
          <w:iCs/>
          <w:sz w:val="22"/>
          <w:szCs w:val="22"/>
        </w:rPr>
      </w:pPr>
      <w:r w:rsidRPr="008A017C">
        <w:rPr>
          <w:rFonts w:ascii="Franklin Gothic Book" w:hAnsi="Franklin Gothic Book" w:cs="Calibri"/>
          <w:i/>
          <w:iCs/>
          <w:sz w:val="22"/>
          <w:szCs w:val="22"/>
        </w:rPr>
        <w:t xml:space="preserve">Joint Commission Standard EM.02.02.01, EP 4. </w:t>
      </w:r>
      <w:r w:rsidRPr="008A017C">
        <w:rPr>
          <w:rFonts w:ascii="Franklin Gothic Book" w:hAnsi="Franklin Gothic Book" w:cs="Calibri"/>
          <w:sz w:val="22"/>
          <w:szCs w:val="22"/>
        </w:rPr>
        <w:t xml:space="preserve">The Emergency Operations Plan describes the following: How the </w:t>
      </w:r>
      <w:r w:rsidR="00E027F4" w:rsidRPr="008A017C">
        <w:rPr>
          <w:rFonts w:ascii="Franklin Gothic Book" w:hAnsi="Franklin Gothic Book" w:cs="Calibri"/>
          <w:sz w:val="22"/>
          <w:szCs w:val="22"/>
        </w:rPr>
        <w:t>[</w:t>
      </w:r>
      <w:r w:rsidR="0036731F">
        <w:rPr>
          <w:rFonts w:ascii="Franklin Gothic Book" w:hAnsi="Franklin Gothic Book" w:cs="Calibri"/>
          <w:sz w:val="22"/>
          <w:szCs w:val="22"/>
        </w:rPr>
        <w:t>hospital/clinic</w:t>
      </w:r>
      <w:r w:rsidR="00E027F4" w:rsidRPr="008A017C">
        <w:rPr>
          <w:rFonts w:ascii="Franklin Gothic Book" w:hAnsi="Franklin Gothic Book" w:cs="Calibri"/>
          <w:sz w:val="22"/>
          <w:szCs w:val="22"/>
        </w:rPr>
        <w:t>]</w:t>
      </w:r>
      <w:r w:rsidRPr="008A017C">
        <w:rPr>
          <w:rFonts w:ascii="Franklin Gothic Book" w:hAnsi="Franklin Gothic Book" w:cs="Calibri"/>
          <w:sz w:val="22"/>
          <w:szCs w:val="22"/>
        </w:rPr>
        <w:t xml:space="preserve"> will communicate with external authorities during an emergency.</w:t>
      </w:r>
    </w:p>
    <w:p w14:paraId="20A7918D" w14:textId="77777777" w:rsidR="000F4994" w:rsidRPr="008A017C" w:rsidRDefault="000F4994" w:rsidP="00184B3C">
      <w:pPr>
        <w:contextualSpacing/>
        <w:rPr>
          <w:rFonts w:ascii="Franklin Gothic Book" w:hAnsi="Franklin Gothic Book"/>
          <w:i/>
          <w:iCs/>
          <w:sz w:val="22"/>
          <w:szCs w:val="22"/>
        </w:rPr>
      </w:pPr>
    </w:p>
    <w:p w14:paraId="4E1ACBF1" w14:textId="7F6ABBC3" w:rsidR="000F4994" w:rsidRPr="008A017C" w:rsidRDefault="000F4994" w:rsidP="00184B3C">
      <w:pPr>
        <w:contextualSpacing/>
        <w:rPr>
          <w:rFonts w:ascii="Franklin Gothic Book" w:hAnsi="Franklin Gothic Book" w:cs="Calibri"/>
          <w:i/>
          <w:iCs/>
          <w:sz w:val="22"/>
          <w:szCs w:val="22"/>
        </w:rPr>
      </w:pPr>
      <w:r w:rsidRPr="008A017C">
        <w:rPr>
          <w:rFonts w:ascii="Franklin Gothic Book" w:hAnsi="Franklin Gothic Book" w:cs="Calibri"/>
          <w:i/>
          <w:iCs/>
          <w:sz w:val="22"/>
          <w:szCs w:val="22"/>
        </w:rPr>
        <w:t xml:space="preserve">Joint Commission Standard EM.02.02.01, EP 7. </w:t>
      </w:r>
      <w:r w:rsidRPr="008A017C">
        <w:rPr>
          <w:rFonts w:ascii="Franklin Gothic Book" w:hAnsi="Franklin Gothic Book"/>
          <w:sz w:val="22"/>
          <w:szCs w:val="22"/>
        </w:rPr>
        <w:t xml:space="preserve">The Emergency Operations Plan describes the following: How the </w:t>
      </w:r>
      <w:r w:rsidR="00E027F4" w:rsidRPr="008A017C">
        <w:rPr>
          <w:rFonts w:ascii="Franklin Gothic Book" w:hAnsi="Franklin Gothic Book"/>
          <w:sz w:val="22"/>
          <w:szCs w:val="22"/>
        </w:rPr>
        <w:t>[</w:t>
      </w:r>
      <w:r w:rsidR="0036731F">
        <w:rPr>
          <w:rFonts w:ascii="Franklin Gothic Book" w:hAnsi="Franklin Gothic Book"/>
          <w:sz w:val="22"/>
          <w:szCs w:val="22"/>
        </w:rPr>
        <w:t>hospital/clinic</w:t>
      </w:r>
      <w:r w:rsidR="00E027F4" w:rsidRPr="008A017C">
        <w:rPr>
          <w:rFonts w:ascii="Franklin Gothic Book" w:hAnsi="Franklin Gothic Book"/>
          <w:sz w:val="22"/>
          <w:szCs w:val="22"/>
        </w:rPr>
        <w:t>]</w:t>
      </w:r>
      <w:r w:rsidRPr="008A017C">
        <w:rPr>
          <w:rFonts w:ascii="Franklin Gothic Book" w:hAnsi="Franklin Gothic Book"/>
          <w:sz w:val="22"/>
          <w:szCs w:val="22"/>
        </w:rPr>
        <w:t xml:space="preserve"> will communicate with suppliers of essential services, equipment, and supplies during an emergency.</w:t>
      </w:r>
    </w:p>
    <w:p w14:paraId="4E728347" w14:textId="77777777" w:rsidR="000F4994" w:rsidRPr="008A017C" w:rsidRDefault="000F4994" w:rsidP="00184B3C">
      <w:pPr>
        <w:contextualSpacing/>
        <w:rPr>
          <w:rFonts w:ascii="Franklin Gothic Book" w:hAnsi="Franklin Gothic Book" w:cs="Calibri"/>
          <w:i/>
          <w:iCs/>
          <w:sz w:val="22"/>
          <w:szCs w:val="22"/>
        </w:rPr>
      </w:pPr>
    </w:p>
    <w:p w14:paraId="79B04F24" w14:textId="1A2CDA5E" w:rsidR="000F4994" w:rsidRPr="008A017C" w:rsidRDefault="000F4994" w:rsidP="00184B3C">
      <w:pPr>
        <w:contextualSpacing/>
        <w:rPr>
          <w:rFonts w:ascii="Franklin Gothic Book" w:hAnsi="Franklin Gothic Book" w:cs="Calibri"/>
          <w:i/>
          <w:iCs/>
          <w:sz w:val="22"/>
          <w:szCs w:val="22"/>
        </w:rPr>
      </w:pPr>
      <w:r w:rsidRPr="008A017C">
        <w:rPr>
          <w:rFonts w:ascii="Franklin Gothic Book" w:hAnsi="Franklin Gothic Book" w:cs="Calibri"/>
          <w:i/>
          <w:iCs/>
          <w:sz w:val="22"/>
          <w:szCs w:val="22"/>
        </w:rPr>
        <w:t xml:space="preserve">Joint Commission Standard EM.02.02.01, EP 12. </w:t>
      </w:r>
      <w:r w:rsidRPr="008A017C">
        <w:rPr>
          <w:rFonts w:ascii="Franklin Gothic Book" w:hAnsi="Franklin Gothic Book"/>
          <w:sz w:val="22"/>
          <w:szCs w:val="22"/>
        </w:rPr>
        <w:t xml:space="preserve">The Emergency Operations Plan describes the following: How, and under what circumstances, the </w:t>
      </w:r>
      <w:r w:rsidR="00E027F4" w:rsidRPr="008A017C">
        <w:rPr>
          <w:rFonts w:ascii="Franklin Gothic Book" w:hAnsi="Franklin Gothic Book"/>
          <w:sz w:val="22"/>
          <w:szCs w:val="22"/>
        </w:rPr>
        <w:t>[</w:t>
      </w:r>
      <w:r w:rsidR="0036731F">
        <w:rPr>
          <w:rFonts w:ascii="Franklin Gothic Book" w:hAnsi="Franklin Gothic Book"/>
          <w:sz w:val="22"/>
          <w:szCs w:val="22"/>
        </w:rPr>
        <w:t>hospital/clinic</w:t>
      </w:r>
      <w:r w:rsidR="00E027F4" w:rsidRPr="008A017C">
        <w:rPr>
          <w:rFonts w:ascii="Franklin Gothic Book" w:hAnsi="Franklin Gothic Book"/>
          <w:sz w:val="22"/>
          <w:szCs w:val="22"/>
        </w:rPr>
        <w:t>]</w:t>
      </w:r>
      <w:r w:rsidRPr="008A017C">
        <w:rPr>
          <w:rFonts w:ascii="Franklin Gothic Book" w:hAnsi="Franklin Gothic Book"/>
          <w:sz w:val="22"/>
          <w:szCs w:val="22"/>
        </w:rPr>
        <w:t xml:space="preserve"> will communicate information about patients to third parties (such as other health care organizations, the state health department, police, and the Federal Bureau of Investigation [FBI]).</w:t>
      </w:r>
    </w:p>
    <w:p w14:paraId="1C339CA1" w14:textId="7E8DD259" w:rsidR="00FE7400" w:rsidRDefault="00DB5527" w:rsidP="00184B3C">
      <w:pPr>
        <w:contextualSpacing/>
        <w:rPr>
          <w:rFonts w:ascii="Franklin Gothic Book" w:hAnsi="Franklin Gothic Book"/>
          <w:sz w:val="22"/>
          <w:szCs w:val="22"/>
        </w:rPr>
      </w:pPr>
      <w:r w:rsidRPr="008312EB">
        <w:rPr>
          <w:rFonts w:ascii="Franklin Gothic Book" w:hAnsi="Franklin Gothic Book"/>
          <w:i/>
          <w:iCs/>
          <w:sz w:val="22"/>
          <w:szCs w:val="22"/>
        </w:rPr>
        <w:lastRenderedPageBreak/>
        <w:t>J</w:t>
      </w:r>
      <w:r w:rsidR="00F55595" w:rsidRPr="008312EB">
        <w:rPr>
          <w:rFonts w:ascii="Franklin Gothic Book" w:hAnsi="Franklin Gothic Book"/>
          <w:i/>
          <w:iCs/>
          <w:sz w:val="22"/>
          <w:szCs w:val="22"/>
        </w:rPr>
        <w:t>oint Commission Standard E</w:t>
      </w:r>
      <w:r w:rsidR="00CF4DC6" w:rsidRPr="008312EB">
        <w:rPr>
          <w:rFonts w:ascii="Franklin Gothic Book" w:hAnsi="Franklin Gothic Book"/>
          <w:i/>
          <w:iCs/>
          <w:sz w:val="22"/>
          <w:szCs w:val="22"/>
        </w:rPr>
        <w:t>M.02.02.01</w:t>
      </w:r>
      <w:r w:rsidR="00FE7400">
        <w:rPr>
          <w:rFonts w:ascii="Franklin Gothic Book" w:hAnsi="Franklin Gothic Book"/>
          <w:i/>
          <w:iCs/>
          <w:sz w:val="22"/>
          <w:szCs w:val="22"/>
        </w:rPr>
        <w:t>, EP 20</w:t>
      </w:r>
      <w:r w:rsidR="000A43F4" w:rsidRPr="008312EB">
        <w:rPr>
          <w:rFonts w:ascii="Franklin Gothic Book" w:hAnsi="Franklin Gothic Book"/>
          <w:i/>
          <w:iCs/>
          <w:sz w:val="22"/>
          <w:szCs w:val="22"/>
        </w:rPr>
        <w:t xml:space="preserve">. </w:t>
      </w:r>
      <w:r w:rsidR="00F77A95" w:rsidRPr="00F77A95">
        <w:rPr>
          <w:rFonts w:ascii="Franklin Gothic Demi" w:hAnsi="Franklin Gothic Demi"/>
          <w:sz w:val="22"/>
          <w:szCs w:val="22"/>
        </w:rPr>
        <w:t>[</w:t>
      </w:r>
      <w:r w:rsidR="00FE7400" w:rsidRPr="00D9158B">
        <w:rPr>
          <w:rFonts w:ascii="Franklin Gothic Demi" w:hAnsi="Franklin Gothic Demi"/>
          <w:bCs/>
          <w:sz w:val="22"/>
          <w:szCs w:val="22"/>
        </w:rPr>
        <w:t xml:space="preserve">For </w:t>
      </w:r>
      <w:r w:rsidR="0036731F">
        <w:rPr>
          <w:rFonts w:ascii="Franklin Gothic Demi" w:hAnsi="Franklin Gothic Demi"/>
          <w:bCs/>
          <w:sz w:val="22"/>
          <w:szCs w:val="22"/>
        </w:rPr>
        <w:t>hospital/clinic</w:t>
      </w:r>
      <w:r w:rsidR="00FE7400" w:rsidRPr="00D9158B">
        <w:rPr>
          <w:rFonts w:ascii="Franklin Gothic Demi" w:hAnsi="Franklin Gothic Demi"/>
          <w:bCs/>
          <w:sz w:val="22"/>
          <w:szCs w:val="22"/>
        </w:rPr>
        <w:t>s that use Joint Commission accreditation for deemed status purposes:</w:t>
      </w:r>
      <w:r w:rsidR="00F77A95">
        <w:rPr>
          <w:rFonts w:ascii="Franklin Gothic Demi" w:hAnsi="Franklin Gothic Demi"/>
          <w:bCs/>
          <w:sz w:val="22"/>
          <w:szCs w:val="22"/>
        </w:rPr>
        <w:t>]</w:t>
      </w:r>
      <w:r w:rsidR="00FE7400" w:rsidRPr="008312EB">
        <w:rPr>
          <w:rFonts w:ascii="Franklin Gothic Book" w:hAnsi="Franklin Gothic Book"/>
          <w:sz w:val="22"/>
          <w:szCs w:val="22"/>
        </w:rPr>
        <w:t xml:space="preserve"> As part of its communication plan, the </w:t>
      </w:r>
      <w:r w:rsidR="007B24E0">
        <w:rPr>
          <w:rFonts w:ascii="Franklin Gothic Book" w:hAnsi="Franklin Gothic Book"/>
          <w:sz w:val="22"/>
          <w:szCs w:val="22"/>
        </w:rPr>
        <w:t>[</w:t>
      </w:r>
      <w:r w:rsidR="0036731F">
        <w:rPr>
          <w:rFonts w:ascii="Franklin Gothic Book" w:hAnsi="Franklin Gothic Book"/>
          <w:sz w:val="22"/>
          <w:szCs w:val="22"/>
        </w:rPr>
        <w:t>hospital/clinic</w:t>
      </w:r>
      <w:r w:rsidR="007B24E0">
        <w:rPr>
          <w:rFonts w:ascii="Franklin Gothic Book" w:hAnsi="Franklin Gothic Book"/>
          <w:sz w:val="22"/>
          <w:szCs w:val="22"/>
        </w:rPr>
        <w:t>]</w:t>
      </w:r>
      <w:r w:rsidR="00FE7400" w:rsidRPr="008312EB">
        <w:rPr>
          <w:rFonts w:ascii="Franklin Gothic Book" w:hAnsi="Franklin Gothic Book"/>
          <w:sz w:val="22"/>
          <w:szCs w:val="22"/>
        </w:rPr>
        <w:t xml:space="preserve"> maintains the names and contact information of the following: </w:t>
      </w:r>
    </w:p>
    <w:p w14:paraId="1784CACD" w14:textId="77777777" w:rsidR="00FE7400" w:rsidRDefault="00FE7400"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Staff</w:t>
      </w:r>
    </w:p>
    <w:p w14:paraId="7FE61DE4" w14:textId="77777777" w:rsidR="00FE7400" w:rsidRDefault="00FE7400"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Physicians</w:t>
      </w:r>
    </w:p>
    <w:p w14:paraId="4D1D6736" w14:textId="7C61E3A1" w:rsidR="00FE7400" w:rsidRDefault="00FE7400"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 xml:space="preserve">Other </w:t>
      </w:r>
      <w:r w:rsidR="0036731F">
        <w:rPr>
          <w:rFonts w:ascii="Franklin Gothic Book" w:hAnsi="Franklin Gothic Book"/>
          <w:sz w:val="22"/>
          <w:szCs w:val="22"/>
        </w:rPr>
        <w:t>hospital/clinic</w:t>
      </w:r>
      <w:r>
        <w:rPr>
          <w:rFonts w:ascii="Franklin Gothic Book" w:hAnsi="Franklin Gothic Book"/>
          <w:sz w:val="22"/>
          <w:szCs w:val="22"/>
        </w:rPr>
        <w:t xml:space="preserve">s and critical access </w:t>
      </w:r>
      <w:r w:rsidR="0036731F">
        <w:rPr>
          <w:rFonts w:ascii="Franklin Gothic Book" w:hAnsi="Franklin Gothic Book"/>
          <w:sz w:val="22"/>
          <w:szCs w:val="22"/>
        </w:rPr>
        <w:t>hospital/clinic</w:t>
      </w:r>
      <w:r>
        <w:rPr>
          <w:rFonts w:ascii="Franklin Gothic Book" w:hAnsi="Franklin Gothic Book"/>
          <w:sz w:val="22"/>
          <w:szCs w:val="22"/>
        </w:rPr>
        <w:t>s</w:t>
      </w:r>
    </w:p>
    <w:p w14:paraId="29CCE82E" w14:textId="77777777" w:rsidR="00FE7400" w:rsidRDefault="00FE7400"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Volunteers</w:t>
      </w:r>
    </w:p>
    <w:p w14:paraId="43FE9FA4" w14:textId="77777777" w:rsidR="00945304" w:rsidRDefault="00945304"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Entities providing services under arrangement</w:t>
      </w:r>
    </w:p>
    <w:p w14:paraId="5391140D" w14:textId="77777777" w:rsidR="00945304" w:rsidRDefault="00945304"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Relevant federal, state, tribal, regional, and local emergency preparedness staff</w:t>
      </w:r>
    </w:p>
    <w:p w14:paraId="00E3E850" w14:textId="30970F1E" w:rsidR="00DB5527" w:rsidRPr="00D9158B" w:rsidRDefault="00945304" w:rsidP="00184B3C">
      <w:pPr>
        <w:pStyle w:val="ListParagraph"/>
        <w:numPr>
          <w:ilvl w:val="0"/>
          <w:numId w:val="49"/>
        </w:numPr>
        <w:rPr>
          <w:rFonts w:ascii="Franklin Gothic Book" w:hAnsi="Franklin Gothic Book"/>
          <w:sz w:val="22"/>
          <w:szCs w:val="22"/>
        </w:rPr>
      </w:pPr>
      <w:r>
        <w:rPr>
          <w:rFonts w:ascii="Franklin Gothic Book" w:hAnsi="Franklin Gothic Book"/>
          <w:sz w:val="22"/>
          <w:szCs w:val="22"/>
        </w:rPr>
        <w:t>Other sources of assistance</w:t>
      </w:r>
    </w:p>
    <w:p w14:paraId="78A7E3C6" w14:textId="77777777" w:rsidR="00184B3C" w:rsidRPr="008312EB" w:rsidRDefault="00184B3C" w:rsidP="00184B3C">
      <w:pPr>
        <w:ind w:left="360"/>
        <w:contextualSpacing/>
        <w:rPr>
          <w:rFonts w:ascii="Franklin Gothic Book" w:hAnsi="Franklin Gothic Book"/>
          <w:sz w:val="22"/>
          <w:szCs w:val="22"/>
        </w:rPr>
      </w:pPr>
    </w:p>
    <w:p w14:paraId="6A16EE20" w14:textId="43DC354D" w:rsidR="00022046" w:rsidRPr="00317D39" w:rsidRDefault="0098550A" w:rsidP="0098550A">
      <w:pPr>
        <w:contextualSpacing/>
        <w:rPr>
          <w:rFonts w:ascii="Franklin Gothic Book" w:hAnsi="Franklin Gothic Book"/>
          <w:color w:val="000000"/>
          <w:sz w:val="22"/>
          <w:szCs w:val="22"/>
        </w:rPr>
      </w:pPr>
      <w:r w:rsidRPr="008312EB">
        <w:rPr>
          <w:rFonts w:ascii="Franklin Gothic Book" w:hAnsi="Franklin Gothic Book"/>
          <w:i/>
          <w:iCs/>
          <w:sz w:val="22"/>
          <w:szCs w:val="22"/>
        </w:rPr>
        <w:t>Joint Commission Standard EM.02.02.01</w:t>
      </w:r>
      <w:r>
        <w:rPr>
          <w:rFonts w:ascii="Franklin Gothic Book" w:hAnsi="Franklin Gothic Book"/>
          <w:i/>
          <w:iCs/>
          <w:sz w:val="22"/>
          <w:szCs w:val="22"/>
        </w:rPr>
        <w:t>, EP 2</w:t>
      </w:r>
      <w:r w:rsidR="00022046">
        <w:rPr>
          <w:rFonts w:ascii="Franklin Gothic Book" w:hAnsi="Franklin Gothic Book"/>
          <w:i/>
          <w:iCs/>
          <w:sz w:val="22"/>
          <w:szCs w:val="22"/>
        </w:rPr>
        <w:t>1</w:t>
      </w:r>
      <w:r w:rsidRPr="008312EB">
        <w:rPr>
          <w:rFonts w:ascii="Franklin Gothic Book" w:hAnsi="Franklin Gothic Book"/>
          <w:i/>
          <w:iCs/>
          <w:sz w:val="22"/>
          <w:szCs w:val="22"/>
        </w:rPr>
        <w:t xml:space="preserve">. </w:t>
      </w:r>
      <w:r w:rsidR="00F77A95">
        <w:rPr>
          <w:rFonts w:ascii="Franklin Gothic Demi" w:hAnsi="Franklin Gothic Demi"/>
          <w:sz w:val="22"/>
          <w:szCs w:val="22"/>
        </w:rPr>
        <w:t>[</w:t>
      </w:r>
      <w:r w:rsidRPr="00D9158B">
        <w:rPr>
          <w:rFonts w:ascii="Franklin Gothic Demi" w:hAnsi="Franklin Gothic Demi"/>
          <w:bCs/>
          <w:sz w:val="22"/>
          <w:szCs w:val="22"/>
        </w:rPr>
        <w:t xml:space="preserve">For </w:t>
      </w:r>
      <w:r w:rsidR="0036731F">
        <w:rPr>
          <w:rFonts w:ascii="Franklin Gothic Demi" w:hAnsi="Franklin Gothic Demi"/>
          <w:bCs/>
          <w:sz w:val="22"/>
          <w:szCs w:val="22"/>
        </w:rPr>
        <w:t>hospital/clinic</w:t>
      </w:r>
      <w:r w:rsidRPr="00D9158B">
        <w:rPr>
          <w:rFonts w:ascii="Franklin Gothic Demi" w:hAnsi="Franklin Gothic Demi"/>
          <w:bCs/>
          <w:sz w:val="22"/>
          <w:szCs w:val="22"/>
        </w:rPr>
        <w:t>s that use Joint Commission accreditation for deemed status purposes</w:t>
      </w:r>
      <w:r w:rsidRPr="00F77A95">
        <w:rPr>
          <w:rFonts w:ascii="Franklin Gothic Demi" w:hAnsi="Franklin Gothic Demi"/>
          <w:bCs/>
          <w:sz w:val="22"/>
          <w:szCs w:val="22"/>
        </w:rPr>
        <w:t>:</w:t>
      </w:r>
      <w:r w:rsidR="00F77A95" w:rsidRPr="00F77A95">
        <w:rPr>
          <w:rFonts w:ascii="Franklin Gothic Demi" w:hAnsi="Franklin Gothic Demi"/>
          <w:sz w:val="22"/>
          <w:szCs w:val="22"/>
        </w:rPr>
        <w:t>]</w:t>
      </w:r>
      <w:r w:rsidRPr="0095158C">
        <w:rPr>
          <w:rFonts w:ascii="Franklin Gothic Book" w:hAnsi="Franklin Gothic Book"/>
          <w:sz w:val="22"/>
          <w:szCs w:val="22"/>
        </w:rPr>
        <w:t xml:space="preserve"> </w:t>
      </w:r>
      <w:r w:rsidR="00022046" w:rsidRPr="00317D39">
        <w:rPr>
          <w:rFonts w:ascii="Franklin Gothic Book" w:hAnsi="Franklin Gothic Book"/>
          <w:color w:val="000000"/>
          <w:sz w:val="22"/>
          <w:szCs w:val="22"/>
        </w:rPr>
        <w:t>The Emergency Operations Plan describes the following:</w:t>
      </w:r>
    </w:p>
    <w:p w14:paraId="3355EC0F" w14:textId="77777777" w:rsidR="00022046" w:rsidRPr="0095158C" w:rsidRDefault="00022046" w:rsidP="00022046">
      <w:pPr>
        <w:pStyle w:val="ListParagraph"/>
        <w:numPr>
          <w:ilvl w:val="0"/>
          <w:numId w:val="50"/>
        </w:numPr>
        <w:rPr>
          <w:rFonts w:ascii="Franklin Gothic Book" w:hAnsi="Franklin Gothic Book"/>
          <w:sz w:val="22"/>
          <w:szCs w:val="22"/>
        </w:rPr>
      </w:pPr>
      <w:r w:rsidRPr="00317D39">
        <w:rPr>
          <w:rFonts w:ascii="Franklin Gothic Book" w:hAnsi="Franklin Gothic Book"/>
          <w:color w:val="000000"/>
          <w:sz w:val="22"/>
          <w:szCs w:val="22"/>
        </w:rPr>
        <w:t>Process for communicating information about the general condition and location of patients under the organization’s care to public and private entities assisting with disaster relief</w:t>
      </w:r>
    </w:p>
    <w:p w14:paraId="5B5DCEC8" w14:textId="15BDF468" w:rsidR="0098550A" w:rsidRPr="0095158C" w:rsidRDefault="00022046" w:rsidP="00022046">
      <w:pPr>
        <w:pStyle w:val="ListParagraph"/>
        <w:numPr>
          <w:ilvl w:val="0"/>
          <w:numId w:val="50"/>
        </w:numPr>
        <w:rPr>
          <w:rFonts w:ascii="Franklin Gothic Book" w:hAnsi="Franklin Gothic Book"/>
          <w:sz w:val="22"/>
          <w:szCs w:val="22"/>
        </w:rPr>
      </w:pPr>
      <w:r w:rsidRPr="00317D39">
        <w:rPr>
          <w:rFonts w:ascii="Franklin Gothic Book" w:hAnsi="Franklin Gothic Book"/>
          <w:color w:val="000000"/>
          <w:sz w:val="22"/>
          <w:szCs w:val="22"/>
        </w:rPr>
        <w:t>Process, in the event of an evacuation, to release patient information to family, patient representative, or others responsible for the care of the patient</w:t>
      </w:r>
    </w:p>
    <w:p w14:paraId="075A0200" w14:textId="77777777" w:rsidR="0098550A" w:rsidRDefault="0098550A" w:rsidP="00184B3C">
      <w:pPr>
        <w:contextualSpacing/>
        <w:rPr>
          <w:rFonts w:ascii="Franklin Gothic Book" w:hAnsi="Franklin Gothic Book"/>
          <w:i/>
          <w:iCs/>
          <w:sz w:val="22"/>
          <w:szCs w:val="22"/>
        </w:rPr>
      </w:pPr>
    </w:p>
    <w:p w14:paraId="6DC9160A" w14:textId="67CFA09A" w:rsidR="000A43F4" w:rsidRPr="008312EB" w:rsidRDefault="00CF4DC6" w:rsidP="00184B3C">
      <w:pPr>
        <w:contextualSpacing/>
        <w:rPr>
          <w:rFonts w:ascii="Franklin Gothic Book" w:hAnsi="Franklin Gothic Book"/>
          <w:sz w:val="22"/>
          <w:szCs w:val="22"/>
        </w:rPr>
      </w:pPr>
      <w:r w:rsidRPr="008312EB">
        <w:rPr>
          <w:rFonts w:ascii="Franklin Gothic Book" w:hAnsi="Franklin Gothic Book"/>
          <w:i/>
          <w:iCs/>
          <w:sz w:val="22"/>
          <w:szCs w:val="22"/>
        </w:rPr>
        <w:t>Joint Commission Standard EM.02.02.11</w:t>
      </w:r>
      <w:r w:rsidR="00945304">
        <w:rPr>
          <w:rFonts w:ascii="Franklin Gothic Book" w:hAnsi="Franklin Gothic Book"/>
          <w:i/>
          <w:iCs/>
          <w:sz w:val="22"/>
          <w:szCs w:val="22"/>
        </w:rPr>
        <w:t>, EP 12</w:t>
      </w:r>
      <w:r w:rsidRPr="008312EB">
        <w:rPr>
          <w:rFonts w:ascii="Franklin Gothic Book" w:hAnsi="Franklin Gothic Book"/>
          <w:i/>
          <w:iCs/>
          <w:sz w:val="22"/>
          <w:szCs w:val="22"/>
        </w:rPr>
        <w:t>.</w:t>
      </w:r>
      <w:r w:rsidRPr="008312EB">
        <w:rPr>
          <w:rFonts w:ascii="Franklin Gothic Book" w:hAnsi="Franklin Gothic Book"/>
          <w:sz w:val="22"/>
          <w:szCs w:val="22"/>
        </w:rPr>
        <w:t xml:space="preserve"> </w:t>
      </w:r>
      <w:r w:rsidR="00F77A95">
        <w:rPr>
          <w:rFonts w:ascii="Franklin Gothic Demi" w:hAnsi="Franklin Gothic Demi"/>
          <w:sz w:val="22"/>
          <w:szCs w:val="22"/>
        </w:rPr>
        <w:t>[</w:t>
      </w:r>
      <w:r w:rsidR="00945304" w:rsidRPr="00D9158B">
        <w:rPr>
          <w:rFonts w:ascii="Franklin Gothic Demi" w:hAnsi="Franklin Gothic Demi"/>
          <w:bCs/>
          <w:sz w:val="22"/>
          <w:szCs w:val="22"/>
        </w:rPr>
        <w:t xml:space="preserve">For </w:t>
      </w:r>
      <w:r w:rsidR="0036731F">
        <w:rPr>
          <w:rFonts w:ascii="Franklin Gothic Demi" w:hAnsi="Franklin Gothic Demi"/>
          <w:bCs/>
          <w:sz w:val="22"/>
          <w:szCs w:val="22"/>
        </w:rPr>
        <w:t>hospital/clinic</w:t>
      </w:r>
      <w:r w:rsidR="00945304" w:rsidRPr="00D9158B">
        <w:rPr>
          <w:rFonts w:ascii="Franklin Gothic Demi" w:hAnsi="Franklin Gothic Demi"/>
          <w:bCs/>
          <w:sz w:val="22"/>
          <w:szCs w:val="22"/>
        </w:rPr>
        <w:t>s that use Joint Commission accreditation for deemed status purposes:</w:t>
      </w:r>
      <w:r w:rsidR="00F77A95">
        <w:rPr>
          <w:rFonts w:ascii="Franklin Gothic Demi" w:hAnsi="Franklin Gothic Demi"/>
          <w:bCs/>
          <w:sz w:val="22"/>
          <w:szCs w:val="22"/>
        </w:rPr>
        <w:t>]</w:t>
      </w:r>
      <w:r w:rsidR="00945304" w:rsidRPr="008312EB">
        <w:rPr>
          <w:rFonts w:ascii="Franklin Gothic Book" w:hAnsi="Franklin Gothic Book"/>
          <w:sz w:val="22"/>
          <w:szCs w:val="22"/>
        </w:rPr>
        <w:t xml:space="preserve"> The </w:t>
      </w:r>
      <w:r w:rsidR="007B24E0">
        <w:rPr>
          <w:rFonts w:ascii="Franklin Gothic Book" w:hAnsi="Franklin Gothic Book"/>
          <w:sz w:val="22"/>
          <w:szCs w:val="22"/>
        </w:rPr>
        <w:t>[</w:t>
      </w:r>
      <w:r w:rsidR="0036731F">
        <w:rPr>
          <w:rFonts w:ascii="Franklin Gothic Book" w:hAnsi="Franklin Gothic Book"/>
          <w:sz w:val="22"/>
          <w:szCs w:val="22"/>
        </w:rPr>
        <w:t>hospital/clinic</w:t>
      </w:r>
      <w:r w:rsidR="007B24E0">
        <w:rPr>
          <w:rFonts w:ascii="Franklin Gothic Book" w:hAnsi="Franklin Gothic Book"/>
          <w:sz w:val="22"/>
          <w:szCs w:val="22"/>
        </w:rPr>
        <w:t>]</w:t>
      </w:r>
      <w:r w:rsidR="00945304" w:rsidRPr="008312EB">
        <w:rPr>
          <w:rFonts w:ascii="Franklin Gothic Book" w:hAnsi="Franklin Gothic Book"/>
          <w:sz w:val="22"/>
          <w:szCs w:val="22"/>
        </w:rPr>
        <w:t xml:space="preserve"> has a system to track the location of patients sheltered on site during an emergency. This system includes documentation of the name and location of the receiving facility or alternate site in the event a patient is relocated during the emergency. </w:t>
      </w:r>
    </w:p>
    <w:p w14:paraId="56948E5D" w14:textId="77777777" w:rsidR="00184B3C" w:rsidRPr="008312EB" w:rsidRDefault="00184B3C" w:rsidP="00184B3C">
      <w:pPr>
        <w:ind w:left="360"/>
        <w:contextualSpacing/>
        <w:rPr>
          <w:rFonts w:ascii="Franklin Gothic Book" w:hAnsi="Franklin Gothic Book"/>
          <w:sz w:val="22"/>
          <w:szCs w:val="22"/>
        </w:rPr>
      </w:pPr>
    </w:p>
    <w:p w14:paraId="399FA561" w14:textId="1E86D163" w:rsidR="00CF4DC6" w:rsidRPr="008312EB" w:rsidRDefault="00200A78" w:rsidP="00184B3C">
      <w:pPr>
        <w:contextualSpacing/>
        <w:rPr>
          <w:rFonts w:ascii="Franklin Gothic Book" w:hAnsi="Franklin Gothic Book"/>
          <w:sz w:val="22"/>
          <w:szCs w:val="22"/>
        </w:rPr>
      </w:pPr>
      <w:r w:rsidRPr="008312EB">
        <w:rPr>
          <w:rFonts w:ascii="Franklin Gothic Book" w:hAnsi="Franklin Gothic Book"/>
          <w:sz w:val="22"/>
          <w:szCs w:val="22"/>
        </w:rPr>
        <w:t>Code of Federal Regulations</w:t>
      </w:r>
      <w:r w:rsidR="00081089">
        <w:rPr>
          <w:rFonts w:ascii="Franklin Gothic Book" w:hAnsi="Franklin Gothic Book"/>
          <w:sz w:val="22"/>
          <w:szCs w:val="22"/>
        </w:rPr>
        <w:t xml:space="preserve"> (CFR)</w:t>
      </w:r>
      <w:r w:rsidR="00945304">
        <w:rPr>
          <w:rFonts w:ascii="Franklin Gothic Book" w:hAnsi="Franklin Gothic Book"/>
          <w:sz w:val="22"/>
          <w:szCs w:val="22"/>
        </w:rPr>
        <w:t>. §</w:t>
      </w:r>
      <w:r w:rsidR="00081089">
        <w:rPr>
          <w:rFonts w:ascii="Franklin Gothic Book" w:hAnsi="Franklin Gothic Book"/>
          <w:sz w:val="22"/>
          <w:szCs w:val="22"/>
        </w:rPr>
        <w:t xml:space="preserve">482.15(b)(2). </w:t>
      </w:r>
      <w:r w:rsidRPr="008312EB">
        <w:rPr>
          <w:rFonts w:ascii="Franklin Gothic Book" w:hAnsi="Franklin Gothic Book"/>
          <w:sz w:val="22"/>
          <w:szCs w:val="22"/>
        </w:rPr>
        <w:t>Condition of Participation: Emergency Preparedness</w:t>
      </w:r>
      <w:r w:rsidR="0034002D">
        <w:rPr>
          <w:rFonts w:ascii="Franklin Gothic Book" w:hAnsi="Franklin Gothic Book"/>
          <w:sz w:val="22"/>
          <w:szCs w:val="22"/>
        </w:rPr>
        <w:t>, 2016</w:t>
      </w:r>
    </w:p>
    <w:p w14:paraId="05D93E31" w14:textId="77777777" w:rsidR="00184B3C" w:rsidRDefault="00184B3C" w:rsidP="00184B3C">
      <w:pPr>
        <w:contextualSpacing/>
        <w:rPr>
          <w:rFonts w:ascii="Franklin Gothic Book" w:hAnsi="Franklin Gothic Book"/>
          <w:sz w:val="22"/>
          <w:szCs w:val="22"/>
        </w:rPr>
      </w:pPr>
    </w:p>
    <w:p w14:paraId="0B69A3D2" w14:textId="3B91F014" w:rsidR="00200A78" w:rsidRPr="008312EB" w:rsidRDefault="00200A78" w:rsidP="00184B3C">
      <w:pPr>
        <w:contextualSpacing/>
        <w:rPr>
          <w:rFonts w:ascii="Franklin Gothic Book" w:hAnsi="Franklin Gothic Book"/>
          <w:sz w:val="22"/>
          <w:szCs w:val="22"/>
        </w:rPr>
      </w:pPr>
      <w:r w:rsidRPr="008312EB">
        <w:rPr>
          <w:rFonts w:ascii="Franklin Gothic Book" w:hAnsi="Franklin Gothic Book"/>
          <w:sz w:val="22"/>
          <w:szCs w:val="22"/>
        </w:rPr>
        <w:t>Centers for Medicare &amp; Medicaid Services (CMS)</w:t>
      </w:r>
      <w:r w:rsidR="00081089">
        <w:rPr>
          <w:rFonts w:ascii="Franklin Gothic Book" w:hAnsi="Franklin Gothic Book"/>
          <w:sz w:val="22"/>
          <w:szCs w:val="22"/>
        </w:rPr>
        <w:t>.</w:t>
      </w:r>
      <w:r w:rsidR="0034002D">
        <w:rPr>
          <w:rFonts w:ascii="Franklin Gothic Book" w:hAnsi="Franklin Gothic Book"/>
          <w:sz w:val="22"/>
          <w:szCs w:val="22"/>
        </w:rPr>
        <w:t xml:space="preserve"> </w:t>
      </w:r>
      <w:r w:rsidR="008524FE">
        <w:rPr>
          <w:rFonts w:ascii="Franklin Gothic Book" w:hAnsi="Franklin Gothic Book"/>
          <w:sz w:val="22"/>
          <w:szCs w:val="22"/>
        </w:rPr>
        <w:t>81 FR 63859.</w:t>
      </w:r>
      <w:r w:rsidRPr="008312EB">
        <w:rPr>
          <w:rFonts w:ascii="Franklin Gothic Book" w:hAnsi="Franklin Gothic Book"/>
          <w:sz w:val="22"/>
          <w:szCs w:val="22"/>
        </w:rPr>
        <w:t xml:space="preserve"> Emergency Preparedness </w:t>
      </w:r>
      <w:r w:rsidR="008524FE">
        <w:rPr>
          <w:rFonts w:ascii="Franklin Gothic Book" w:hAnsi="Franklin Gothic Book"/>
          <w:sz w:val="22"/>
          <w:szCs w:val="22"/>
        </w:rPr>
        <w:t>Requirements for Medicare and Medicaid Participating Providers and Suppliers</w:t>
      </w:r>
      <w:r w:rsidR="0034002D">
        <w:rPr>
          <w:rFonts w:ascii="Franklin Gothic Book" w:hAnsi="Franklin Gothic Book"/>
          <w:sz w:val="22"/>
          <w:szCs w:val="22"/>
        </w:rPr>
        <w:t>, 2016</w:t>
      </w:r>
      <w:r w:rsidR="008524FE">
        <w:rPr>
          <w:rFonts w:ascii="Franklin Gothic Book" w:hAnsi="Franklin Gothic Book"/>
          <w:sz w:val="22"/>
          <w:szCs w:val="22"/>
        </w:rPr>
        <w:t xml:space="preserve"> </w:t>
      </w:r>
    </w:p>
    <w:p w14:paraId="2C0E34C4" w14:textId="77777777" w:rsidR="00F55595" w:rsidRPr="008312EB" w:rsidRDefault="00F55595" w:rsidP="00BD3BF0">
      <w:pPr>
        <w:rPr>
          <w:rFonts w:ascii="Franklin Gothic Book" w:hAnsi="Franklin Gothic Book"/>
          <w:b/>
          <w:bCs/>
          <w:sz w:val="22"/>
          <w:szCs w:val="22"/>
        </w:rPr>
      </w:pPr>
    </w:p>
    <w:p w14:paraId="03AB2920" w14:textId="77777777" w:rsidR="00B248D8" w:rsidRPr="00F85C8D" w:rsidRDefault="00B248D8" w:rsidP="00B248D8">
      <w:pPr>
        <w:rPr>
          <w:rFonts w:ascii="Franklin Gothic Demi" w:hAnsi="Franklin Gothic Demi"/>
          <w:smallCaps/>
          <w:sz w:val="22"/>
          <w:szCs w:val="22"/>
        </w:rPr>
      </w:pPr>
      <w:bookmarkStart w:id="8" w:name="_Hlk13816495"/>
      <w:r>
        <w:rPr>
          <w:rFonts w:ascii="Franklin Gothic Demi" w:hAnsi="Franklin Gothic Demi"/>
          <w:smallCaps/>
          <w:sz w:val="22"/>
          <w:szCs w:val="22"/>
        </w:rPr>
        <w:t>Attachments</w:t>
      </w:r>
    </w:p>
    <w:p w14:paraId="3AA77E09" w14:textId="766698A0" w:rsidR="001A31DF" w:rsidRDefault="001A31DF" w:rsidP="00200A78">
      <w:pPr>
        <w:rPr>
          <w:rFonts w:ascii="Franklin Gothic Book" w:hAnsi="Franklin Gothic Book"/>
          <w:sz w:val="22"/>
          <w:szCs w:val="22"/>
        </w:rPr>
      </w:pPr>
      <w:bookmarkStart w:id="9" w:name="_Hlk23757202"/>
      <w:bookmarkEnd w:id="8"/>
      <w:r>
        <w:rPr>
          <w:rFonts w:ascii="Franklin Gothic Book" w:hAnsi="Franklin Gothic Book"/>
          <w:sz w:val="22"/>
          <w:szCs w:val="22"/>
        </w:rPr>
        <w:t>Emergency Management Plan</w:t>
      </w:r>
    </w:p>
    <w:p w14:paraId="16DF1F0E" w14:textId="05983149" w:rsidR="007A767B" w:rsidRPr="008312EB" w:rsidRDefault="00CF4DC6" w:rsidP="00200A78">
      <w:pPr>
        <w:rPr>
          <w:rFonts w:ascii="Franklin Gothic Book" w:hAnsi="Franklin Gothic Book"/>
          <w:sz w:val="22"/>
          <w:szCs w:val="22"/>
        </w:rPr>
      </w:pPr>
      <w:r w:rsidRPr="008312EB">
        <w:rPr>
          <w:rFonts w:ascii="Franklin Gothic Book" w:hAnsi="Franklin Gothic Book"/>
          <w:sz w:val="22"/>
          <w:szCs w:val="22"/>
        </w:rPr>
        <w:t>Emergency Operations Plan</w:t>
      </w:r>
    </w:p>
    <w:p w14:paraId="4DB1E094" w14:textId="5F504D03" w:rsidR="00200A78" w:rsidRPr="008312EB" w:rsidRDefault="00200A78" w:rsidP="00200A78">
      <w:pPr>
        <w:rPr>
          <w:rFonts w:ascii="Franklin Gothic Book" w:hAnsi="Franklin Gothic Book"/>
          <w:sz w:val="22"/>
          <w:szCs w:val="22"/>
        </w:rPr>
      </w:pPr>
      <w:r w:rsidRPr="008312EB">
        <w:rPr>
          <w:rFonts w:ascii="Franklin Gothic Book" w:hAnsi="Franklin Gothic Book"/>
          <w:sz w:val="22"/>
          <w:szCs w:val="22"/>
        </w:rPr>
        <w:t>Emergency Roster</w:t>
      </w:r>
    </w:p>
    <w:p w14:paraId="0241EAB2" w14:textId="77777777" w:rsidR="003E5E93" w:rsidRPr="008312EB" w:rsidRDefault="003E5E93" w:rsidP="003E5E93">
      <w:pPr>
        <w:rPr>
          <w:rFonts w:ascii="Franklin Gothic Book" w:hAnsi="Franklin Gothic Book"/>
          <w:sz w:val="22"/>
          <w:szCs w:val="22"/>
        </w:rPr>
      </w:pPr>
      <w:bookmarkStart w:id="10" w:name="_Hlk25307202"/>
      <w:r w:rsidRPr="008312EB">
        <w:rPr>
          <w:rFonts w:ascii="Franklin Gothic Book" w:hAnsi="Franklin Gothic Book"/>
          <w:sz w:val="22"/>
          <w:szCs w:val="22"/>
        </w:rPr>
        <w:t>Emergency Transfer Agreements with Other Facilities Policy</w:t>
      </w:r>
    </w:p>
    <w:bookmarkEnd w:id="10"/>
    <w:p w14:paraId="26A74CC0" w14:textId="0DA7B783" w:rsidR="00200A78" w:rsidRPr="008312EB" w:rsidRDefault="00200A78" w:rsidP="00200A78">
      <w:pPr>
        <w:rPr>
          <w:rFonts w:ascii="Franklin Gothic Book" w:hAnsi="Franklin Gothic Book"/>
          <w:sz w:val="22"/>
          <w:szCs w:val="22"/>
        </w:rPr>
      </w:pPr>
      <w:r w:rsidRPr="008312EB">
        <w:rPr>
          <w:rFonts w:ascii="Franklin Gothic Book" w:hAnsi="Franklin Gothic Book"/>
          <w:sz w:val="22"/>
          <w:szCs w:val="22"/>
        </w:rPr>
        <w:t>Patient Emergency Tracking Log</w:t>
      </w:r>
    </w:p>
    <w:bookmarkEnd w:id="9"/>
    <w:p w14:paraId="1989F6FD" w14:textId="60BDDA26" w:rsidR="00026C49" w:rsidRDefault="00026C49" w:rsidP="00C5052A">
      <w:pPr>
        <w:rPr>
          <w:rFonts w:ascii="Franklin Gothic Book" w:hAnsi="Franklin Gothic Book"/>
          <w:b/>
          <w:bCs/>
          <w:sz w:val="22"/>
          <w:szCs w:val="22"/>
        </w:rPr>
      </w:pPr>
    </w:p>
    <w:p w14:paraId="6E66BE3E" w14:textId="77777777" w:rsidR="0080726A" w:rsidRPr="008312EB" w:rsidRDefault="0080726A" w:rsidP="00C5052A">
      <w:pPr>
        <w:rPr>
          <w:rFonts w:ascii="Franklin Gothic Book" w:hAnsi="Franklin Gothic Book"/>
          <w:b/>
          <w:bCs/>
          <w:sz w:val="22"/>
          <w:szCs w:val="22"/>
        </w:rPr>
      </w:pPr>
    </w:p>
    <w:p w14:paraId="049E661C" w14:textId="77777777" w:rsidR="006767D1" w:rsidRDefault="006767D1" w:rsidP="00B248D8">
      <w:pPr>
        <w:rPr>
          <w:rFonts w:ascii="Franklin Gothic Demi" w:hAnsi="Franklin Gothic Demi"/>
          <w:smallCaps/>
          <w:sz w:val="22"/>
          <w:szCs w:val="22"/>
        </w:rPr>
      </w:pPr>
      <w:bookmarkStart w:id="11" w:name="_Hlk13816500"/>
    </w:p>
    <w:p w14:paraId="713959A0" w14:textId="1A1A78F1" w:rsidR="00B248D8" w:rsidRPr="00F85C8D" w:rsidRDefault="00B248D8" w:rsidP="00B248D8">
      <w:pPr>
        <w:rPr>
          <w:rFonts w:ascii="Franklin Gothic Demi" w:hAnsi="Franklin Gothic Demi"/>
          <w:smallCaps/>
          <w:sz w:val="22"/>
          <w:szCs w:val="22"/>
        </w:rPr>
      </w:pPr>
      <w:r>
        <w:rPr>
          <w:rFonts w:ascii="Franklin Gothic Demi" w:hAnsi="Franklin Gothic Demi"/>
          <w:smallCaps/>
          <w:sz w:val="22"/>
          <w:szCs w:val="22"/>
        </w:rPr>
        <w:t>Approval</w:t>
      </w:r>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40"/>
        <w:gridCol w:w="2335"/>
      </w:tblGrid>
      <w:tr w:rsidR="00B248D8" w:rsidRPr="00F85C8D" w14:paraId="611DC81F" w14:textId="77777777" w:rsidTr="00092307">
        <w:tc>
          <w:tcPr>
            <w:tcW w:w="4675" w:type="dxa"/>
            <w:tcBorders>
              <w:left w:val="single" w:sz="4" w:space="0" w:color="auto"/>
              <w:bottom w:val="single" w:sz="4" w:space="0" w:color="auto"/>
            </w:tcBorders>
            <w:shd w:val="clear" w:color="auto" w:fill="auto"/>
          </w:tcPr>
          <w:p w14:paraId="09596D33" w14:textId="77777777" w:rsidR="00B248D8" w:rsidRPr="00F85C8D" w:rsidRDefault="00B248D8" w:rsidP="00092307">
            <w:pPr>
              <w:rPr>
                <w:rFonts w:ascii="Franklin Gothic Demi" w:hAnsi="Franklin Gothic Demi"/>
                <w:smallCaps/>
                <w:sz w:val="22"/>
                <w:szCs w:val="22"/>
              </w:rPr>
            </w:pPr>
            <w:bookmarkStart w:id="12" w:name="_Hlk13816509"/>
            <w:bookmarkEnd w:id="11"/>
            <w:r w:rsidRPr="00F85C8D">
              <w:rPr>
                <w:rFonts w:ascii="Franklin Gothic Demi" w:hAnsi="Franklin Gothic Demi"/>
                <w:smallCaps/>
                <w:sz w:val="22"/>
                <w:szCs w:val="22"/>
              </w:rPr>
              <w:t>Name and Credentials</w:t>
            </w:r>
          </w:p>
          <w:p w14:paraId="46BEE58A" w14:textId="77777777" w:rsidR="00B248D8" w:rsidRPr="00F85C8D" w:rsidRDefault="00B248D8" w:rsidP="00092307">
            <w:pPr>
              <w:rPr>
                <w:rFonts w:ascii="Franklin Gothic Book" w:hAnsi="Franklin Gothic Book"/>
                <w:sz w:val="22"/>
                <w:szCs w:val="22"/>
              </w:rPr>
            </w:pPr>
            <w:r w:rsidRPr="00F85C8D">
              <w:rPr>
                <w:rFonts w:ascii="Franklin Gothic Book" w:hAnsi="Franklin Gothic Book"/>
                <w:sz w:val="22"/>
                <w:szCs w:val="22"/>
                <w:highlight w:val="lightGray"/>
              </w:rPr>
              <w:t>[Name and Credentials]</w:t>
            </w:r>
          </w:p>
          <w:p w14:paraId="2478B8D3"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Title</w:t>
            </w:r>
          </w:p>
          <w:p w14:paraId="46573A63" w14:textId="77777777" w:rsidR="00B248D8" w:rsidRPr="00F85C8D" w:rsidRDefault="00B248D8" w:rsidP="00092307">
            <w:pPr>
              <w:rPr>
                <w:rFonts w:ascii="Franklin Gothic Book" w:hAnsi="Franklin Gothic Book"/>
                <w:sz w:val="22"/>
                <w:szCs w:val="22"/>
              </w:rPr>
            </w:pPr>
            <w:r w:rsidRPr="00F85C8D">
              <w:rPr>
                <w:rFonts w:ascii="Franklin Gothic Book" w:hAnsi="Franklin Gothic Book"/>
                <w:sz w:val="22"/>
                <w:szCs w:val="22"/>
                <w:highlight w:val="lightGray"/>
              </w:rPr>
              <w:t>[Title]</w:t>
            </w:r>
          </w:p>
        </w:tc>
        <w:tc>
          <w:tcPr>
            <w:tcW w:w="4675" w:type="dxa"/>
            <w:gridSpan w:val="2"/>
            <w:tcBorders>
              <w:left w:val="single" w:sz="4" w:space="0" w:color="auto"/>
              <w:bottom w:val="single" w:sz="4" w:space="0" w:color="auto"/>
            </w:tcBorders>
            <w:shd w:val="clear" w:color="auto" w:fill="auto"/>
          </w:tcPr>
          <w:p w14:paraId="1B67C999"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Name and Credentials</w:t>
            </w:r>
          </w:p>
          <w:p w14:paraId="77ADC00E" w14:textId="77777777" w:rsidR="00B248D8" w:rsidRPr="00F85C8D" w:rsidRDefault="00B248D8" w:rsidP="00092307">
            <w:pPr>
              <w:rPr>
                <w:rFonts w:ascii="Franklin Gothic Book" w:hAnsi="Franklin Gothic Book"/>
                <w:sz w:val="22"/>
                <w:szCs w:val="22"/>
              </w:rPr>
            </w:pPr>
            <w:r w:rsidRPr="00F85C8D">
              <w:rPr>
                <w:rFonts w:ascii="Franklin Gothic Book" w:hAnsi="Franklin Gothic Book"/>
                <w:sz w:val="22"/>
                <w:szCs w:val="22"/>
                <w:highlight w:val="lightGray"/>
              </w:rPr>
              <w:t>[Name and Credentials]</w:t>
            </w:r>
          </w:p>
          <w:p w14:paraId="5FADD23E"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Title</w:t>
            </w:r>
          </w:p>
          <w:p w14:paraId="2A6789CA" w14:textId="12D7219B" w:rsidR="00B248D8" w:rsidRPr="00F85C8D" w:rsidRDefault="006767D1" w:rsidP="00092307">
            <w:pPr>
              <w:rPr>
                <w:rFonts w:ascii="Franklin Gothic Book" w:hAnsi="Franklin Gothic Book"/>
                <w:sz w:val="22"/>
                <w:szCs w:val="22"/>
              </w:rPr>
            </w:pPr>
            <w:r w:rsidRPr="00BB71AC">
              <w:rPr>
                <w:rFonts w:ascii="Franklin Gothic Book" w:hAnsi="Franklin Gothic Book" w:cstheme="minorHAnsi"/>
                <w:sz w:val="22"/>
                <w:szCs w:val="22"/>
              </w:rPr>
              <w:t>Chief Executive Officer (CEO)</w:t>
            </w:r>
          </w:p>
        </w:tc>
      </w:tr>
      <w:tr w:rsidR="00B248D8" w:rsidRPr="00F85C8D" w14:paraId="43942EDA" w14:textId="77777777" w:rsidTr="00092307">
        <w:trPr>
          <w:trHeight w:val="710"/>
        </w:trPr>
        <w:tc>
          <w:tcPr>
            <w:tcW w:w="7015" w:type="dxa"/>
            <w:gridSpan w:val="2"/>
            <w:tcBorders>
              <w:left w:val="single" w:sz="4" w:space="0" w:color="auto"/>
            </w:tcBorders>
            <w:shd w:val="clear" w:color="auto" w:fill="auto"/>
          </w:tcPr>
          <w:p w14:paraId="4E9340E0"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Signature</w:t>
            </w:r>
          </w:p>
          <w:p w14:paraId="022CB5A2" w14:textId="77777777" w:rsidR="00B248D8" w:rsidRPr="00F85C8D" w:rsidRDefault="00B248D8" w:rsidP="00092307">
            <w:pPr>
              <w:rPr>
                <w:rFonts w:ascii="Franklin Gothic Book" w:hAnsi="Franklin Gothic Book"/>
                <w:b/>
                <w:sz w:val="22"/>
                <w:szCs w:val="22"/>
              </w:rPr>
            </w:pPr>
          </w:p>
        </w:tc>
        <w:tc>
          <w:tcPr>
            <w:tcW w:w="2335" w:type="dxa"/>
            <w:tcBorders>
              <w:left w:val="single" w:sz="4" w:space="0" w:color="auto"/>
            </w:tcBorders>
            <w:shd w:val="clear" w:color="auto" w:fill="auto"/>
          </w:tcPr>
          <w:p w14:paraId="0840BCAE" w14:textId="77777777" w:rsidR="00B248D8" w:rsidRPr="00F85C8D" w:rsidRDefault="00B248D8" w:rsidP="00092307">
            <w:pPr>
              <w:rPr>
                <w:rFonts w:ascii="Franklin Gothic Demi" w:hAnsi="Franklin Gothic Demi"/>
                <w:smallCaps/>
                <w:sz w:val="22"/>
                <w:szCs w:val="22"/>
              </w:rPr>
            </w:pPr>
            <w:r w:rsidRPr="00F85C8D">
              <w:rPr>
                <w:rFonts w:ascii="Franklin Gothic Demi" w:hAnsi="Franklin Gothic Demi"/>
                <w:smallCaps/>
                <w:sz w:val="22"/>
                <w:szCs w:val="22"/>
              </w:rPr>
              <w:t>Date</w:t>
            </w:r>
          </w:p>
          <w:p w14:paraId="369314DD" w14:textId="77777777" w:rsidR="00B248D8" w:rsidRPr="00F85C8D" w:rsidRDefault="00B248D8" w:rsidP="00092307">
            <w:pPr>
              <w:rPr>
                <w:rFonts w:ascii="Franklin Gothic Book" w:hAnsi="Franklin Gothic Book"/>
                <w:b/>
                <w:sz w:val="22"/>
                <w:szCs w:val="22"/>
              </w:rPr>
            </w:pPr>
            <w:r w:rsidRPr="00F85C8D">
              <w:rPr>
                <w:rFonts w:ascii="Franklin Gothic Book" w:hAnsi="Franklin Gothic Book"/>
                <w:sz w:val="22"/>
                <w:szCs w:val="22"/>
                <w:highlight w:val="lightGray"/>
              </w:rPr>
              <w:t>[MM/DD/YYYY]</w:t>
            </w:r>
          </w:p>
        </w:tc>
      </w:tr>
      <w:tr w:rsidR="00B248D8" w:rsidRPr="00F85C8D" w14:paraId="6D41C30F" w14:textId="77777777" w:rsidTr="00092307">
        <w:trPr>
          <w:trHeight w:val="270"/>
        </w:trPr>
        <w:tc>
          <w:tcPr>
            <w:tcW w:w="7015" w:type="dxa"/>
            <w:gridSpan w:val="2"/>
            <w:tcBorders>
              <w:top w:val="single" w:sz="4" w:space="0" w:color="auto"/>
              <w:left w:val="single" w:sz="4" w:space="0" w:color="auto"/>
              <w:bottom w:val="single" w:sz="4" w:space="0" w:color="auto"/>
            </w:tcBorders>
            <w:shd w:val="clear" w:color="auto" w:fill="auto"/>
          </w:tcPr>
          <w:p w14:paraId="26D6442D" w14:textId="77777777" w:rsidR="00B248D8" w:rsidRPr="00F85C8D" w:rsidRDefault="00B248D8" w:rsidP="00092307">
            <w:pPr>
              <w:rPr>
                <w:rFonts w:ascii="Franklin Gothic Book" w:hAnsi="Franklin Gothic Book"/>
                <w:color w:val="002060"/>
                <w:sz w:val="22"/>
                <w:szCs w:val="22"/>
              </w:rPr>
            </w:pPr>
            <w:r w:rsidRPr="00F85C8D">
              <w:rPr>
                <w:rFonts w:ascii="Franklin Gothic Demi" w:hAnsi="Franklin Gothic Demi"/>
                <w:smallCaps/>
                <w:sz w:val="22"/>
                <w:szCs w:val="22"/>
              </w:rPr>
              <w:t>Signature</w:t>
            </w:r>
          </w:p>
          <w:p w14:paraId="05024A2B" w14:textId="77777777" w:rsidR="00B248D8" w:rsidRPr="00F85C8D" w:rsidRDefault="00B248D8" w:rsidP="00092307">
            <w:pPr>
              <w:rPr>
                <w:rFonts w:ascii="Franklin Gothic Book" w:hAnsi="Franklin Gothic Book"/>
                <w:color w:val="002060"/>
                <w:sz w:val="22"/>
                <w:szCs w:val="22"/>
              </w:rPr>
            </w:pPr>
          </w:p>
        </w:tc>
        <w:tc>
          <w:tcPr>
            <w:tcW w:w="2335" w:type="dxa"/>
            <w:tcBorders>
              <w:top w:val="single" w:sz="4" w:space="0" w:color="auto"/>
              <w:left w:val="single" w:sz="4" w:space="0" w:color="auto"/>
              <w:bottom w:val="single" w:sz="4" w:space="0" w:color="auto"/>
            </w:tcBorders>
            <w:shd w:val="clear" w:color="auto" w:fill="auto"/>
          </w:tcPr>
          <w:p w14:paraId="43E4029A" w14:textId="77777777" w:rsidR="00B248D8" w:rsidRPr="00F85C8D" w:rsidRDefault="00B248D8" w:rsidP="00092307">
            <w:pPr>
              <w:rPr>
                <w:rFonts w:ascii="Franklin Gothic Book" w:hAnsi="Franklin Gothic Book"/>
                <w:sz w:val="22"/>
                <w:szCs w:val="22"/>
              </w:rPr>
            </w:pPr>
            <w:r w:rsidRPr="00F85C8D">
              <w:rPr>
                <w:rFonts w:ascii="Franklin Gothic Demi" w:hAnsi="Franklin Gothic Demi"/>
                <w:smallCaps/>
                <w:sz w:val="22"/>
                <w:szCs w:val="22"/>
              </w:rPr>
              <w:t>Date</w:t>
            </w:r>
          </w:p>
          <w:p w14:paraId="1D44A384" w14:textId="77777777" w:rsidR="00B248D8" w:rsidRPr="00F85C8D" w:rsidRDefault="00B248D8" w:rsidP="00092307">
            <w:pPr>
              <w:rPr>
                <w:rFonts w:ascii="Franklin Gothic Book" w:hAnsi="Franklin Gothic Book"/>
                <w:sz w:val="22"/>
                <w:szCs w:val="22"/>
              </w:rPr>
            </w:pPr>
            <w:r w:rsidRPr="00F85C8D">
              <w:rPr>
                <w:rFonts w:ascii="Franklin Gothic Book" w:hAnsi="Franklin Gothic Book"/>
                <w:sz w:val="22"/>
                <w:szCs w:val="22"/>
                <w:highlight w:val="lightGray"/>
              </w:rPr>
              <w:t>[MM/DD/YYYY]</w:t>
            </w:r>
          </w:p>
        </w:tc>
      </w:tr>
      <w:bookmarkEnd w:id="12"/>
    </w:tbl>
    <w:p w14:paraId="529FEEC7" w14:textId="77777777" w:rsidR="00C5052A" w:rsidRPr="008312EB" w:rsidRDefault="00C5052A" w:rsidP="00AD039C">
      <w:pPr>
        <w:rPr>
          <w:rFonts w:ascii="Franklin Gothic Book" w:hAnsi="Franklin Gothic Book"/>
          <w:sz w:val="22"/>
          <w:szCs w:val="22"/>
          <w:highlight w:val="lightGray"/>
        </w:rPr>
      </w:pPr>
    </w:p>
    <w:sectPr w:rsidR="00C5052A" w:rsidRPr="008312EB" w:rsidSect="00BE2EF5">
      <w:headerReference w:type="default" r:id="rId8"/>
      <w:footerReference w:type="default" r:id="rId9"/>
      <w:headerReference w:type="first" r:id="rId10"/>
      <w:footerReference w:type="first" r:id="rId11"/>
      <w:endnotePr>
        <w:numFmt w:val="chicago"/>
      </w:end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1CA" w14:textId="77777777" w:rsidR="00BD68BA" w:rsidRDefault="00BD68BA" w:rsidP="009A3908">
      <w:r>
        <w:separator/>
      </w:r>
    </w:p>
  </w:endnote>
  <w:endnote w:type="continuationSeparator" w:id="0">
    <w:p w14:paraId="0E89449D" w14:textId="77777777" w:rsidR="00BD68BA" w:rsidRDefault="00BD68BA" w:rsidP="009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TC Franklin Gothic Std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45020086" w:displacedByCustomXml="next"/>
  <w:bookmarkStart w:id="15" w:name="_Hlk13816580" w:displacedByCustomXml="next"/>
  <w:sdt>
    <w:sdtPr>
      <w:rPr>
        <w:rFonts w:ascii="Calibri" w:hAnsi="Calibri"/>
      </w:rPr>
      <w:id w:val="-1165153376"/>
      <w:docPartObj>
        <w:docPartGallery w:val="Page Numbers (Bottom of Page)"/>
        <w:docPartUnique/>
      </w:docPartObj>
    </w:sdtPr>
    <w:sdtEndPr/>
    <w:sdtContent>
      <w:sdt>
        <w:sdtPr>
          <w:rPr>
            <w:rFonts w:ascii="Calibri" w:hAnsi="Calibri"/>
          </w:rPr>
          <w:id w:val="-1769616900"/>
          <w:docPartObj>
            <w:docPartGallery w:val="Page Numbers (Top of Page)"/>
            <w:docPartUnique/>
          </w:docPartObj>
        </w:sdtPr>
        <w:sdtEndPr/>
        <w:sdtContent>
          <w:sdt>
            <w:sdtPr>
              <w:rPr>
                <w:rFonts w:ascii="Calibri" w:hAnsi="Calibri"/>
              </w:rPr>
              <w:id w:val="-2037657498"/>
              <w:docPartObj>
                <w:docPartGallery w:val="Page Numbers (Bottom of Page)"/>
                <w:docPartUnique/>
              </w:docPartObj>
            </w:sdtPr>
            <w:sdtEndPr/>
            <w:sdtContent>
              <w:sdt>
                <w:sdtPr>
                  <w:rPr>
                    <w:rFonts w:ascii="Calibri" w:hAnsi="Calibri"/>
                  </w:rPr>
                  <w:id w:val="1278149420"/>
                  <w:docPartObj>
                    <w:docPartGallery w:val="Page Numbers (Top of Page)"/>
                    <w:docPartUnique/>
                  </w:docPartObj>
                </w:sdtPr>
                <w:sdtEndPr/>
                <w:sdtContent>
                  <w:sdt>
                    <w:sdtPr>
                      <w:rPr>
                        <w:rFonts w:ascii="Calibri" w:hAnsi="Calibri"/>
                      </w:rPr>
                      <w:id w:val="-894508874"/>
                      <w:docPartObj>
                        <w:docPartGallery w:val="Page Numbers (Bottom of Page)"/>
                        <w:docPartUnique/>
                      </w:docPartObj>
                    </w:sdtPr>
                    <w:sdtEndPr/>
                    <w:sdtContent>
                      <w:p w14:paraId="34885261" w14:textId="438848EC" w:rsidR="00012F40" w:rsidRPr="009A2433" w:rsidRDefault="00012F40" w:rsidP="00012F40">
                        <w:pPr>
                          <w:pStyle w:val="Footer"/>
                          <w:tabs>
                            <w:tab w:val="right" w:pos="9270"/>
                          </w:tabs>
                          <w:rPr>
                            <w:rFonts w:ascii="Franklin Gothic Book" w:hAnsi="Franklin Gothic Book"/>
                            <w:sz w:val="16"/>
                            <w:szCs w:val="16"/>
                          </w:rPr>
                        </w:pPr>
                        <w:r>
                          <w:rPr>
                            <w:rFonts w:ascii="Franklin Gothic Book" w:hAnsi="Franklin Gothic Book"/>
                            <w:sz w:val="16"/>
                            <w:szCs w:val="16"/>
                          </w:rPr>
                          <w:t>First p</w:t>
                        </w:r>
                        <w:r w:rsidRPr="00F53ACC">
                          <w:rPr>
                            <w:rFonts w:ascii="Franklin Gothic Book" w:hAnsi="Franklin Gothic Book"/>
                            <w:sz w:val="16"/>
                            <w:szCs w:val="16"/>
                          </w:rPr>
                          <w:t>ublished</w:t>
                        </w:r>
                        <w:r>
                          <w:rPr>
                            <w:rFonts w:ascii="Franklin Gothic Book" w:hAnsi="Franklin Gothic Book"/>
                            <w:sz w:val="16"/>
                            <w:szCs w:val="16"/>
                          </w:rPr>
                          <w:t xml:space="preserve"> in</w:t>
                        </w:r>
                        <w:r w:rsidRPr="00F53ACC">
                          <w:rPr>
                            <w:rFonts w:ascii="Franklin Gothic Book" w:hAnsi="Franklin Gothic Book"/>
                            <w:sz w:val="16"/>
                            <w:szCs w:val="16"/>
                          </w:rPr>
                          <w:t xml:space="preserve"> </w:t>
                        </w:r>
                        <w:r>
                          <w:rPr>
                            <w:rFonts w:ascii="Franklin Gothic Demi" w:hAnsi="Franklin Gothic Demi"/>
                            <w:i/>
                            <w:sz w:val="16"/>
                            <w:szCs w:val="16"/>
                          </w:rPr>
                          <w:t>PolicySource</w:t>
                        </w:r>
                        <w:r w:rsidR="002E70C5" w:rsidRPr="002E70C5">
                          <w:rPr>
                            <w:rFonts w:ascii="Franklin Gothic Demi" w:hAnsi="Franklin Gothic Demi"/>
                            <w:i/>
                            <w:sz w:val="16"/>
                            <w:szCs w:val="16"/>
                          </w:rPr>
                          <w:t xml:space="preserve"> </w:t>
                        </w:r>
                        <w:r w:rsidR="002E70C5">
                          <w:rPr>
                            <w:rFonts w:ascii="Franklin Gothic Demi" w:hAnsi="Franklin Gothic Demi"/>
                            <w:i/>
                            <w:sz w:val="16"/>
                            <w:szCs w:val="16"/>
                          </w:rPr>
                          <w:t>Hospital and Critical Access Hospital</w:t>
                        </w:r>
                        <w:r>
                          <w:rPr>
                            <w:rFonts w:ascii="Franklin Gothic Book" w:hAnsi="Franklin Gothic Book"/>
                            <w:sz w:val="16"/>
                            <w:szCs w:val="16"/>
                          </w:rPr>
                          <w:t>: March 2020</w:t>
                        </w:r>
                        <w:r w:rsidR="00E027F4">
                          <w:rPr>
                            <w:rFonts w:ascii="Franklin Gothic Book" w:hAnsi="Franklin Gothic Book"/>
                            <w:sz w:val="16"/>
                            <w:szCs w:val="16"/>
                          </w:rPr>
                          <w:t>; Updated January 2021</w:t>
                        </w:r>
                        <w:r>
                          <w:rPr>
                            <w:rFonts w:ascii="Calibri" w:hAnsi="Calibri"/>
                          </w:rPr>
                          <w:tab/>
                        </w:r>
                      </w:p>
                    </w:sdtContent>
                  </w:sdt>
                </w:sdtContent>
              </w:sdt>
            </w:sdtContent>
          </w:sdt>
        </w:sdtContent>
      </w:sdt>
    </w:sdtContent>
  </w:sdt>
  <w:bookmarkEnd w:id="14"/>
  <w:p w14:paraId="70356B4C" w14:textId="1CA7BE73" w:rsidR="00B255FB" w:rsidRPr="00C5052A" w:rsidRDefault="00B255FB" w:rsidP="00012F40">
    <w:pPr>
      <w:pStyle w:val="Footer"/>
      <w:tabs>
        <w:tab w:val="clear" w:pos="8640"/>
        <w:tab w:val="right" w:pos="9270"/>
      </w:tabs>
      <w:jc w:val="right"/>
      <w:rPr>
        <w:rFonts w:ascii="Calibri" w:hAnsi="Calibri"/>
      </w:rPr>
    </w:pPr>
    <w:r w:rsidRPr="00F53ACC">
      <w:rPr>
        <w:rFonts w:ascii="Franklin Gothic Book" w:hAnsi="Franklin Gothic Book"/>
        <w:sz w:val="16"/>
        <w:szCs w:val="16"/>
      </w:rPr>
      <w:t>© 20</w:t>
    </w:r>
    <w:r>
      <w:rPr>
        <w:rFonts w:ascii="Franklin Gothic Book" w:hAnsi="Franklin Gothic Book"/>
        <w:sz w:val="16"/>
        <w:szCs w:val="16"/>
      </w:rPr>
      <w:t>2</w:t>
    </w:r>
    <w:r w:rsidR="00E027F4">
      <w:rPr>
        <w:rFonts w:ascii="Franklin Gothic Book" w:hAnsi="Franklin Gothic Book"/>
        <w:sz w:val="16"/>
        <w:szCs w:val="16"/>
      </w:rPr>
      <w:t>1</w:t>
    </w:r>
    <w:r w:rsidRPr="00F53ACC">
      <w:rPr>
        <w:rFonts w:ascii="Franklin Gothic Book" w:hAnsi="Franklin Gothic Book"/>
        <w:sz w:val="16"/>
        <w:szCs w:val="16"/>
      </w:rPr>
      <w:t xml:space="preserve"> The Joint Commission. May be adapted for internal use.</w:t>
    </w:r>
    <w:r>
      <w:rPr>
        <w:rFonts w:ascii="Calibri" w:hAnsi="Calibri"/>
      </w:rPr>
      <w:tab/>
    </w:r>
    <w:r w:rsidR="003B7724" w:rsidRPr="009A2433">
      <w:rPr>
        <w:rFonts w:ascii="Franklin Gothic Book" w:hAnsi="Franklin Gothic Book"/>
        <w:sz w:val="16"/>
        <w:szCs w:val="16"/>
      </w:rPr>
      <w:t xml:space="preserve">Page </w:t>
    </w:r>
    <w:r w:rsidR="003B7724" w:rsidRPr="009A2433">
      <w:rPr>
        <w:rFonts w:ascii="Franklin Gothic Book" w:hAnsi="Franklin Gothic Book"/>
        <w:b/>
        <w:bCs/>
        <w:sz w:val="16"/>
        <w:szCs w:val="16"/>
      </w:rPr>
      <w:fldChar w:fldCharType="begin"/>
    </w:r>
    <w:r w:rsidR="003B7724" w:rsidRPr="009A2433">
      <w:rPr>
        <w:rFonts w:ascii="Franklin Gothic Book" w:hAnsi="Franklin Gothic Book"/>
        <w:b/>
        <w:bCs/>
        <w:sz w:val="16"/>
        <w:szCs w:val="16"/>
      </w:rPr>
      <w:instrText xml:space="preserve"> PAGE </w:instrText>
    </w:r>
    <w:r w:rsidR="003B7724" w:rsidRPr="009A2433">
      <w:rPr>
        <w:rFonts w:ascii="Franklin Gothic Book" w:hAnsi="Franklin Gothic Book"/>
        <w:b/>
        <w:bCs/>
        <w:sz w:val="16"/>
        <w:szCs w:val="16"/>
      </w:rPr>
      <w:fldChar w:fldCharType="separate"/>
    </w:r>
    <w:r w:rsidR="003B7724">
      <w:rPr>
        <w:rFonts w:ascii="Franklin Gothic Book" w:hAnsi="Franklin Gothic Book"/>
        <w:b/>
        <w:bCs/>
        <w:sz w:val="16"/>
        <w:szCs w:val="16"/>
      </w:rPr>
      <w:t>1</w:t>
    </w:r>
    <w:r w:rsidR="003B7724" w:rsidRPr="009A2433">
      <w:rPr>
        <w:rFonts w:ascii="Franklin Gothic Book" w:hAnsi="Franklin Gothic Book"/>
        <w:b/>
        <w:bCs/>
        <w:sz w:val="16"/>
        <w:szCs w:val="16"/>
      </w:rPr>
      <w:fldChar w:fldCharType="end"/>
    </w:r>
    <w:r w:rsidR="003B7724" w:rsidRPr="009A2433">
      <w:rPr>
        <w:rFonts w:ascii="Franklin Gothic Book" w:hAnsi="Franklin Gothic Book"/>
        <w:sz w:val="16"/>
        <w:szCs w:val="16"/>
      </w:rPr>
      <w:t xml:space="preserve"> of </w:t>
    </w:r>
    <w:r w:rsidR="003B7724" w:rsidRPr="009A2433">
      <w:rPr>
        <w:rFonts w:ascii="Franklin Gothic Book" w:hAnsi="Franklin Gothic Book"/>
        <w:b/>
        <w:bCs/>
        <w:sz w:val="16"/>
        <w:szCs w:val="16"/>
      </w:rPr>
      <w:fldChar w:fldCharType="begin"/>
    </w:r>
    <w:r w:rsidR="003B7724" w:rsidRPr="009A2433">
      <w:rPr>
        <w:rFonts w:ascii="Franklin Gothic Book" w:hAnsi="Franklin Gothic Book"/>
        <w:b/>
        <w:bCs/>
        <w:sz w:val="16"/>
        <w:szCs w:val="16"/>
      </w:rPr>
      <w:instrText xml:space="preserve"> NUMPAGES  </w:instrText>
    </w:r>
    <w:r w:rsidR="003B7724" w:rsidRPr="009A2433">
      <w:rPr>
        <w:rFonts w:ascii="Franklin Gothic Book" w:hAnsi="Franklin Gothic Book"/>
        <w:b/>
        <w:bCs/>
        <w:sz w:val="16"/>
        <w:szCs w:val="16"/>
      </w:rPr>
      <w:fldChar w:fldCharType="separate"/>
    </w:r>
    <w:r w:rsidR="003B7724">
      <w:rPr>
        <w:rFonts w:ascii="Franklin Gothic Book" w:hAnsi="Franklin Gothic Book"/>
        <w:b/>
        <w:bCs/>
        <w:sz w:val="16"/>
        <w:szCs w:val="16"/>
      </w:rPr>
      <w:t>4</w:t>
    </w:r>
    <w:r w:rsidR="003B7724" w:rsidRPr="009A2433">
      <w:rPr>
        <w:rFonts w:ascii="Franklin Gothic Book" w:hAnsi="Franklin Gothic Book"/>
        <w:b/>
        <w:bCs/>
        <w:sz w:val="16"/>
        <w:szCs w:val="16"/>
      </w:rPr>
      <w:fldChar w:fldCharType="end"/>
    </w:r>
    <w:r>
      <w:rPr>
        <w:rFonts w:ascii="Calibri" w:hAnsi="Calibri"/>
      </w:rPr>
      <w:tab/>
    </w:r>
  </w:p>
  <w:bookmarkEnd w:id="15"/>
  <w:p w14:paraId="64354D52" w14:textId="77777777" w:rsidR="00E05795" w:rsidRPr="00BE2EF5" w:rsidRDefault="00E05795" w:rsidP="00BE2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BFD0" w14:textId="77777777" w:rsidR="00E05795" w:rsidRDefault="00E05795" w:rsidP="00B96DAD">
    <w:pPr>
      <w:pStyle w:val="Footer"/>
      <w:tabs>
        <w:tab w:val="clear" w:pos="8640"/>
        <w:tab w:val="right" w:pos="8370"/>
        <w:tab w:val="right" w:pos="10170"/>
      </w:tabs>
      <w:rPr>
        <w:rFonts w:ascii="Calibri" w:hAnsi="Calibri"/>
      </w:rPr>
    </w:pPr>
    <w:r w:rsidRPr="00BE2EF5">
      <w:rPr>
        <w:rFonts w:ascii="Calibri" w:hAnsi="Calibri"/>
        <w:shd w:val="clear" w:color="auto" w:fill="D9D9D9" w:themeFill="background1" w:themeFillShade="D9"/>
      </w:rPr>
      <w:t>[Policy Title]</w:t>
    </w:r>
    <w:r w:rsidRPr="00B96DAD">
      <w:rPr>
        <w:rFonts w:ascii="Calibri" w:hAnsi="Calibri"/>
      </w:rPr>
      <w:tab/>
    </w:r>
    <w:r w:rsidRPr="00B96DAD">
      <w:rPr>
        <w:rFonts w:ascii="Calibri" w:hAnsi="Calibri"/>
      </w:rPr>
      <w:tab/>
      <w:t xml:space="preserve"> </w:t>
    </w:r>
    <w:sdt>
      <w:sdtPr>
        <w:rPr>
          <w:rFonts w:ascii="Calibri" w:hAnsi="Calibri"/>
        </w:rPr>
        <w:id w:val="-1253127754"/>
        <w:docPartObj>
          <w:docPartGallery w:val="Page Numbers (Bottom of Page)"/>
          <w:docPartUnique/>
        </w:docPartObj>
      </w:sdtPr>
      <w:sdtEndPr/>
      <w:sdtContent>
        <w:sdt>
          <w:sdtPr>
            <w:rPr>
              <w:rFonts w:ascii="Calibri" w:hAnsi="Calibri"/>
            </w:rPr>
            <w:id w:val="-1017922729"/>
            <w:docPartObj>
              <w:docPartGallery w:val="Page Numbers (Top of Page)"/>
              <w:docPartUnique/>
            </w:docPartObj>
          </w:sdtPr>
          <w:sdtEndPr/>
          <w:sdtContent>
            <w:r w:rsidRPr="00B96DAD">
              <w:rPr>
                <w:rFonts w:ascii="Calibri" w:hAnsi="Calibri"/>
              </w:rPr>
              <w:t xml:space="preserve">Page </w:t>
            </w:r>
            <w:r w:rsidRPr="00B96DAD">
              <w:rPr>
                <w:rFonts w:ascii="Calibri" w:hAnsi="Calibri"/>
                <w:b/>
                <w:bCs/>
              </w:rPr>
              <w:fldChar w:fldCharType="begin"/>
            </w:r>
            <w:r w:rsidRPr="00B96DAD">
              <w:rPr>
                <w:rFonts w:ascii="Calibri" w:hAnsi="Calibri"/>
                <w:b/>
                <w:bCs/>
              </w:rPr>
              <w:instrText xml:space="preserve"> PAGE </w:instrText>
            </w:r>
            <w:r w:rsidRPr="00B96DAD">
              <w:rPr>
                <w:rFonts w:ascii="Calibri" w:hAnsi="Calibri"/>
                <w:b/>
                <w:bCs/>
              </w:rPr>
              <w:fldChar w:fldCharType="separate"/>
            </w:r>
            <w:r>
              <w:rPr>
                <w:rFonts w:ascii="Calibri" w:hAnsi="Calibri"/>
                <w:b/>
                <w:bCs/>
                <w:noProof/>
              </w:rPr>
              <w:t>1</w:t>
            </w:r>
            <w:r w:rsidRPr="00B96DAD">
              <w:rPr>
                <w:rFonts w:ascii="Calibri" w:hAnsi="Calibri"/>
                <w:b/>
                <w:bCs/>
              </w:rPr>
              <w:fldChar w:fldCharType="end"/>
            </w:r>
            <w:r w:rsidRPr="00B96DAD">
              <w:rPr>
                <w:rFonts w:ascii="Calibri" w:hAnsi="Calibri"/>
              </w:rPr>
              <w:t xml:space="preserve"> of </w:t>
            </w:r>
            <w:r w:rsidRPr="00B96DAD">
              <w:rPr>
                <w:rFonts w:ascii="Calibri" w:hAnsi="Calibri"/>
                <w:b/>
                <w:bCs/>
              </w:rPr>
              <w:fldChar w:fldCharType="begin"/>
            </w:r>
            <w:r w:rsidRPr="00B96DAD">
              <w:rPr>
                <w:rFonts w:ascii="Calibri" w:hAnsi="Calibri"/>
                <w:b/>
                <w:bCs/>
              </w:rPr>
              <w:instrText xml:space="preserve"> NUMPAGES  </w:instrText>
            </w:r>
            <w:r w:rsidRPr="00B96DAD">
              <w:rPr>
                <w:rFonts w:ascii="Calibri" w:hAnsi="Calibri"/>
                <w:b/>
                <w:bCs/>
              </w:rPr>
              <w:fldChar w:fldCharType="separate"/>
            </w:r>
            <w:r>
              <w:rPr>
                <w:rFonts w:ascii="Calibri" w:hAnsi="Calibri"/>
                <w:b/>
                <w:bCs/>
                <w:noProof/>
              </w:rPr>
              <w:t>2</w:t>
            </w:r>
            <w:r w:rsidRPr="00B96DAD">
              <w:rPr>
                <w:rFonts w:ascii="Calibri" w:hAnsi="Calibri"/>
                <w:b/>
                <w:bCs/>
              </w:rPr>
              <w:fldChar w:fldCharType="end"/>
            </w:r>
          </w:sdtContent>
        </w:sdt>
      </w:sdtContent>
    </w:sdt>
  </w:p>
  <w:p w14:paraId="6CA55D62" w14:textId="77777777" w:rsidR="00E05795" w:rsidRPr="00B96DAD" w:rsidRDefault="00E05795" w:rsidP="00B96DAD">
    <w:pPr>
      <w:pStyle w:val="Footer"/>
      <w:tabs>
        <w:tab w:val="clear" w:pos="8640"/>
        <w:tab w:val="right" w:pos="8370"/>
        <w:tab w:val="right" w:pos="10170"/>
      </w:tabs>
      <w:rPr>
        <w:rFonts w:ascii="Calibri" w:hAnsi="Calibri"/>
      </w:rPr>
    </w:pPr>
    <w:r>
      <w:rPr>
        <w:rFonts w:ascii="Calibri" w:hAnsi="Calibri"/>
      </w:rPr>
      <w:t>Date: 2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FB9B" w14:textId="77777777" w:rsidR="00BD68BA" w:rsidRDefault="00BD68BA" w:rsidP="009A3908">
      <w:r>
        <w:separator/>
      </w:r>
    </w:p>
  </w:footnote>
  <w:footnote w:type="continuationSeparator" w:id="0">
    <w:p w14:paraId="3743953C" w14:textId="77777777" w:rsidR="00BD68BA" w:rsidRDefault="00BD68BA" w:rsidP="009A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F161" w14:textId="14143DB6" w:rsidR="008312EB" w:rsidRPr="00F85C8D" w:rsidRDefault="006D2D6F" w:rsidP="008312EB">
    <w:pPr>
      <w:pStyle w:val="Header"/>
    </w:pPr>
    <w:bookmarkStart w:id="13" w:name="_Hlk13816387"/>
    <w:r w:rsidRPr="00CF6497">
      <w:rPr>
        <w:noProof/>
        <w:sz w:val="18"/>
        <w:szCs w:val="18"/>
      </w:rPr>
      <mc:AlternateContent>
        <mc:Choice Requires="wps">
          <w:drawing>
            <wp:anchor distT="45720" distB="45720" distL="114300" distR="114300" simplePos="0" relativeHeight="251659264" behindDoc="0" locked="0" layoutInCell="1" allowOverlap="1" wp14:anchorId="3AB1A28A" wp14:editId="4BB55A8E">
              <wp:simplePos x="0" y="0"/>
              <wp:positionH relativeFrom="margin">
                <wp:posOffset>3847465</wp:posOffset>
              </wp:positionH>
              <wp:positionV relativeFrom="page">
                <wp:posOffset>290830</wp:posOffset>
              </wp:positionV>
              <wp:extent cx="2033905" cy="480695"/>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480695"/>
                      </a:xfrm>
                      <a:prstGeom prst="rect">
                        <a:avLst/>
                      </a:prstGeom>
                      <a:solidFill>
                        <a:srgbClr val="FFFFFF"/>
                      </a:solidFill>
                      <a:ln w="9525">
                        <a:solidFill>
                          <a:schemeClr val="bg1">
                            <a:lumMod val="50000"/>
                          </a:schemeClr>
                        </a:solidFill>
                        <a:miter lim="800000"/>
                        <a:headEnd/>
                        <a:tailEnd/>
                      </a:ln>
                    </wps:spPr>
                    <wps:txbx>
                      <w:txbxContent>
                        <w:p w14:paraId="6BABE62A" w14:textId="77777777" w:rsidR="00C56E96" w:rsidRDefault="00C56E96" w:rsidP="00C56E96">
                          <w:pPr>
                            <w:pStyle w:val="Header2"/>
                            <w:rPr>
                              <w:rFonts w:cstheme="minorHAnsi"/>
                              <w:bCs/>
                            </w:rPr>
                          </w:pPr>
                          <w:r>
                            <w:rPr>
                              <w:rFonts w:cstheme="minorHAnsi"/>
                              <w:bCs/>
                            </w:rPr>
                            <w:t>Applicability</w:t>
                          </w:r>
                        </w:p>
                        <w:p w14:paraId="078F9CE6" w14:textId="77777777" w:rsidR="006D2D6F" w:rsidRPr="000E2C14" w:rsidRDefault="00BD68BA" w:rsidP="006D2D6F">
                          <w:pPr>
                            <w:pStyle w:val="Header2"/>
                            <w:rPr>
                              <w:rFonts w:cstheme="minorHAnsi"/>
                              <w:bCs/>
                            </w:rPr>
                          </w:pPr>
                          <w:sdt>
                            <w:sdtPr>
                              <w:rPr>
                                <w:rFonts w:cstheme="minorHAnsi"/>
                                <w:bCs/>
                              </w:rPr>
                              <w:id w:val="445356535"/>
                              <w14:checkbox>
                                <w14:checked w14:val="1"/>
                                <w14:checkedState w14:val="2612" w14:font="MS Gothic"/>
                                <w14:uncheckedState w14:val="2610" w14:font="MS Gothic"/>
                              </w14:checkbox>
                            </w:sdtPr>
                            <w:sdtEndPr/>
                            <w:sdtContent>
                              <w:r w:rsidR="006D2D6F" w:rsidRPr="000E2C14">
                                <w:rPr>
                                  <w:rFonts w:ascii="Segoe UI Symbol" w:eastAsia="MS Gothic" w:hAnsi="Segoe UI Symbol" w:cs="Segoe UI Symbol"/>
                                  <w:bCs/>
                                </w:rPr>
                                <w:t>☒</w:t>
                              </w:r>
                            </w:sdtContent>
                          </w:sdt>
                          <w:r w:rsidR="006D2D6F" w:rsidRPr="000E2C14">
                            <w:rPr>
                              <w:rFonts w:cstheme="minorHAnsi"/>
                              <w:bCs/>
                            </w:rPr>
                            <w:t xml:space="preserve"> </w:t>
                          </w:r>
                          <w:r w:rsidR="006D2D6F" w:rsidRPr="00A85A4D">
                            <w:rPr>
                              <w:rFonts w:ascii="Franklin Gothic Book" w:hAnsi="Franklin Gothic Book" w:cstheme="minorHAnsi"/>
                              <w:bCs/>
                              <w:smallCaps w:val="0"/>
                            </w:rPr>
                            <w:t>Critical Access</w:t>
                          </w:r>
                          <w:r w:rsidR="006D2D6F">
                            <w:rPr>
                              <w:rFonts w:ascii="Franklin Gothic Book" w:hAnsi="Franklin Gothic Book" w:cstheme="minorHAnsi"/>
                              <w:bCs/>
                              <w:smallCaps w:val="0"/>
                            </w:rPr>
                            <w:t xml:space="preserve"> Hospital</w:t>
                          </w:r>
                          <w:r w:rsidR="006D2D6F">
                            <w:rPr>
                              <w:rFonts w:ascii="Franklin Gothic Book" w:hAnsi="Franklin Gothic Book" w:cstheme="minorHAnsi"/>
                              <w:bCs/>
                              <w:smallCaps w:val="0"/>
                            </w:rPr>
                            <w:tab/>
                          </w:r>
                          <w:sdt>
                            <w:sdtPr>
                              <w:rPr>
                                <w:rFonts w:cstheme="minorHAnsi"/>
                                <w:bCs/>
                              </w:rPr>
                              <w:id w:val="-131398825"/>
                              <w14:checkbox>
                                <w14:checked w14:val="1"/>
                                <w14:checkedState w14:val="2612" w14:font="MS Gothic"/>
                                <w14:uncheckedState w14:val="2610" w14:font="MS Gothic"/>
                              </w14:checkbox>
                            </w:sdtPr>
                            <w:sdtEndPr/>
                            <w:sdtContent>
                              <w:r w:rsidR="006D2D6F" w:rsidRPr="000E2C14">
                                <w:rPr>
                                  <w:rFonts w:ascii="Segoe UI Symbol" w:eastAsia="MS Gothic" w:hAnsi="Segoe UI Symbol" w:cs="Segoe UI Symbol"/>
                                  <w:bCs/>
                                </w:rPr>
                                <w:t>☒</w:t>
                              </w:r>
                            </w:sdtContent>
                          </w:sdt>
                          <w:r w:rsidR="006D2D6F" w:rsidRPr="000E2C14">
                            <w:rPr>
                              <w:rFonts w:cstheme="minorHAnsi"/>
                              <w:bCs/>
                            </w:rPr>
                            <w:t xml:space="preserve"> </w:t>
                          </w:r>
                          <w:proofErr w:type="spellStart"/>
                          <w:r w:rsidR="006D2D6F">
                            <w:rPr>
                              <w:rFonts w:ascii="Franklin Gothic Book" w:hAnsi="Franklin Gothic Book" w:cstheme="minorHAnsi"/>
                              <w:bCs/>
                              <w:smallCaps w:val="0"/>
                            </w:rPr>
                            <w:t>Hospital</w:t>
                          </w:r>
                          <w:proofErr w:type="spellEnd"/>
                        </w:p>
                        <w:p w14:paraId="2B82E737" w14:textId="77777777" w:rsidR="006D2D6F" w:rsidRPr="000E2C14" w:rsidRDefault="00BD68BA" w:rsidP="006D2D6F">
                          <w:pPr>
                            <w:pStyle w:val="Header2"/>
                            <w:rPr>
                              <w:rFonts w:cstheme="minorHAnsi"/>
                              <w:bCs/>
                            </w:rPr>
                          </w:pPr>
                          <w:sdt>
                            <w:sdtPr>
                              <w:rPr>
                                <w:rFonts w:cstheme="minorHAnsi"/>
                                <w:bCs/>
                              </w:rPr>
                              <w:id w:val="-617523686"/>
                              <w14:checkbox>
                                <w14:checked w14:val="1"/>
                                <w14:checkedState w14:val="2612" w14:font="MS Gothic"/>
                                <w14:uncheckedState w14:val="2610" w14:font="MS Gothic"/>
                              </w14:checkbox>
                            </w:sdtPr>
                            <w:sdtEndPr/>
                            <w:sdtContent>
                              <w:r w:rsidR="006D2D6F" w:rsidRPr="000E2C14">
                                <w:rPr>
                                  <w:rFonts w:ascii="Segoe UI Symbol" w:eastAsia="MS Gothic" w:hAnsi="Segoe UI Symbol" w:cs="Segoe UI Symbol"/>
                                  <w:bCs/>
                                </w:rPr>
                                <w:t>☒</w:t>
                              </w:r>
                            </w:sdtContent>
                          </w:sdt>
                          <w:r w:rsidR="006D2D6F">
                            <w:rPr>
                              <w:rFonts w:cstheme="minorHAnsi"/>
                              <w:bCs/>
                            </w:rPr>
                            <w:t xml:space="preserve"> Requires Written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1A28A" id="_x0000_t202" coordsize="21600,21600" o:spt="202" path="m,l,21600r21600,l21600,xe">
              <v:stroke joinstyle="miter"/>
              <v:path gradientshapeok="t" o:connecttype="rect"/>
            </v:shapetype>
            <v:shape id="Text Box 2" o:spid="_x0000_s1026" type="#_x0000_t202" style="position:absolute;margin-left:302.95pt;margin-top:22.9pt;width:160.15pt;height:3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" strokecolor="#7f7f7f [1612]">
              <v:textbox>
                <w:txbxContent>
                  <w:p w14:paraId="6BABE62A" w14:textId="77777777" w:rsidR="00C56E96" w:rsidRDefault="00C56E96" w:rsidP="00C56E96">
                    <w:pPr>
                      <w:pStyle w:val="Header2"/>
                      <w:rPr>
                        <w:rFonts w:cstheme="minorHAnsi"/>
                        <w:bCs/>
                      </w:rPr>
                    </w:pPr>
                    <w:r>
                      <w:rPr>
                        <w:rFonts w:cstheme="minorHAnsi"/>
                        <w:bCs/>
                      </w:rPr>
                      <w:t>Applicability</w:t>
                    </w:r>
                  </w:p>
                  <w:p w14:paraId="078F9CE6" w14:textId="77777777" w:rsidR="006D2D6F" w:rsidRPr="000E2C14" w:rsidRDefault="00BD68BA" w:rsidP="006D2D6F">
                    <w:pPr>
                      <w:pStyle w:val="Header2"/>
                      <w:rPr>
                        <w:rFonts w:cstheme="minorHAnsi"/>
                        <w:bCs/>
                      </w:rPr>
                    </w:pPr>
                    <w:sdt>
                      <w:sdtPr>
                        <w:rPr>
                          <w:rFonts w:cstheme="minorHAnsi"/>
                          <w:bCs/>
                        </w:rPr>
                        <w:id w:val="445356535"/>
                        <w14:checkbox>
                          <w14:checked w14:val="1"/>
                          <w14:checkedState w14:val="2612" w14:font="MS Gothic"/>
                          <w14:uncheckedState w14:val="2610" w14:font="MS Gothic"/>
                        </w14:checkbox>
                      </w:sdtPr>
                      <w:sdtEndPr/>
                      <w:sdtContent>
                        <w:r w:rsidR="006D2D6F" w:rsidRPr="000E2C14">
                          <w:rPr>
                            <w:rFonts w:ascii="Segoe UI Symbol" w:eastAsia="MS Gothic" w:hAnsi="Segoe UI Symbol" w:cs="Segoe UI Symbol"/>
                            <w:bCs/>
                          </w:rPr>
                          <w:t>☒</w:t>
                        </w:r>
                      </w:sdtContent>
                    </w:sdt>
                    <w:r w:rsidR="006D2D6F" w:rsidRPr="000E2C14">
                      <w:rPr>
                        <w:rFonts w:cstheme="minorHAnsi"/>
                        <w:bCs/>
                      </w:rPr>
                      <w:t xml:space="preserve"> </w:t>
                    </w:r>
                    <w:r w:rsidR="006D2D6F" w:rsidRPr="00A85A4D">
                      <w:rPr>
                        <w:rFonts w:ascii="Franklin Gothic Book" w:hAnsi="Franklin Gothic Book" w:cstheme="minorHAnsi"/>
                        <w:bCs/>
                        <w:smallCaps w:val="0"/>
                      </w:rPr>
                      <w:t>Critical Access</w:t>
                    </w:r>
                    <w:r w:rsidR="006D2D6F">
                      <w:rPr>
                        <w:rFonts w:ascii="Franklin Gothic Book" w:hAnsi="Franklin Gothic Book" w:cstheme="minorHAnsi"/>
                        <w:bCs/>
                        <w:smallCaps w:val="0"/>
                      </w:rPr>
                      <w:t xml:space="preserve"> Hospital</w:t>
                    </w:r>
                    <w:r w:rsidR="006D2D6F">
                      <w:rPr>
                        <w:rFonts w:ascii="Franklin Gothic Book" w:hAnsi="Franklin Gothic Book" w:cstheme="minorHAnsi"/>
                        <w:bCs/>
                        <w:smallCaps w:val="0"/>
                      </w:rPr>
                      <w:tab/>
                    </w:r>
                    <w:sdt>
                      <w:sdtPr>
                        <w:rPr>
                          <w:rFonts w:cstheme="minorHAnsi"/>
                          <w:bCs/>
                        </w:rPr>
                        <w:id w:val="-131398825"/>
                        <w14:checkbox>
                          <w14:checked w14:val="1"/>
                          <w14:checkedState w14:val="2612" w14:font="MS Gothic"/>
                          <w14:uncheckedState w14:val="2610" w14:font="MS Gothic"/>
                        </w14:checkbox>
                      </w:sdtPr>
                      <w:sdtEndPr/>
                      <w:sdtContent>
                        <w:r w:rsidR="006D2D6F" w:rsidRPr="000E2C14">
                          <w:rPr>
                            <w:rFonts w:ascii="Segoe UI Symbol" w:eastAsia="MS Gothic" w:hAnsi="Segoe UI Symbol" w:cs="Segoe UI Symbol"/>
                            <w:bCs/>
                          </w:rPr>
                          <w:t>☒</w:t>
                        </w:r>
                      </w:sdtContent>
                    </w:sdt>
                    <w:r w:rsidR="006D2D6F" w:rsidRPr="000E2C14">
                      <w:rPr>
                        <w:rFonts w:cstheme="minorHAnsi"/>
                        <w:bCs/>
                      </w:rPr>
                      <w:t xml:space="preserve"> </w:t>
                    </w:r>
                    <w:proofErr w:type="spellStart"/>
                    <w:r w:rsidR="006D2D6F">
                      <w:rPr>
                        <w:rFonts w:ascii="Franklin Gothic Book" w:hAnsi="Franklin Gothic Book" w:cstheme="minorHAnsi"/>
                        <w:bCs/>
                        <w:smallCaps w:val="0"/>
                      </w:rPr>
                      <w:t>Hospital</w:t>
                    </w:r>
                    <w:proofErr w:type="spellEnd"/>
                  </w:p>
                  <w:p w14:paraId="2B82E737" w14:textId="77777777" w:rsidR="006D2D6F" w:rsidRPr="000E2C14" w:rsidRDefault="00BD68BA" w:rsidP="006D2D6F">
                    <w:pPr>
                      <w:pStyle w:val="Header2"/>
                      <w:rPr>
                        <w:rFonts w:cstheme="minorHAnsi"/>
                        <w:bCs/>
                      </w:rPr>
                    </w:pPr>
                    <w:sdt>
                      <w:sdtPr>
                        <w:rPr>
                          <w:rFonts w:cstheme="minorHAnsi"/>
                          <w:bCs/>
                        </w:rPr>
                        <w:id w:val="-617523686"/>
                        <w14:checkbox>
                          <w14:checked w14:val="1"/>
                          <w14:checkedState w14:val="2612" w14:font="MS Gothic"/>
                          <w14:uncheckedState w14:val="2610" w14:font="MS Gothic"/>
                        </w14:checkbox>
                      </w:sdtPr>
                      <w:sdtEndPr/>
                      <w:sdtContent>
                        <w:r w:rsidR="006D2D6F" w:rsidRPr="000E2C14">
                          <w:rPr>
                            <w:rFonts w:ascii="Segoe UI Symbol" w:eastAsia="MS Gothic" w:hAnsi="Segoe UI Symbol" w:cs="Segoe UI Symbol"/>
                            <w:bCs/>
                          </w:rPr>
                          <w:t>☒</w:t>
                        </w:r>
                      </w:sdtContent>
                    </w:sdt>
                    <w:r w:rsidR="006D2D6F">
                      <w:rPr>
                        <w:rFonts w:cstheme="minorHAnsi"/>
                        <w:bCs/>
                      </w:rPr>
                      <w:t xml:space="preserve"> Requires Written Documentation</w:t>
                    </w:r>
                  </w:p>
                </w:txbxContent>
              </v:textbox>
              <w10:wrap type="square" anchorx="margin" anchory="page"/>
            </v:shape>
          </w:pict>
        </mc:Fallback>
      </mc:AlternateContent>
    </w:r>
    <w:r w:rsidR="008312EB" w:rsidRPr="00F53ACC">
      <w:rPr>
        <w:rFonts w:ascii="Franklin Gothic Demi" w:hAnsi="Franklin Gothic Demi"/>
        <w:sz w:val="16"/>
        <w:szCs w:val="16"/>
      </w:rPr>
      <w:t>File Name:</w:t>
    </w:r>
    <w:r w:rsidR="008312EB" w:rsidRPr="00F53ACC">
      <w:rPr>
        <w:rFonts w:ascii="Franklin Gothic Book" w:hAnsi="Franklin Gothic Book"/>
        <w:sz w:val="16"/>
        <w:szCs w:val="16"/>
      </w:rPr>
      <w:t xml:space="preserve"> </w:t>
    </w:r>
    <w:proofErr w:type="spellStart"/>
    <w:r w:rsidR="0034002D">
      <w:rPr>
        <w:rFonts w:ascii="Franklin Gothic Book" w:hAnsi="Franklin Gothic Book"/>
        <w:sz w:val="16"/>
        <w:szCs w:val="16"/>
      </w:rPr>
      <w:t>EM</w:t>
    </w:r>
    <w:r w:rsidR="008312EB" w:rsidRPr="006E5673">
      <w:rPr>
        <w:rFonts w:ascii="Franklin Gothic Book" w:hAnsi="Franklin Gothic Book"/>
        <w:sz w:val="16"/>
        <w:szCs w:val="16"/>
      </w:rPr>
      <w:t>_</w:t>
    </w:r>
    <w:r w:rsidR="008312EB">
      <w:rPr>
        <w:rFonts w:ascii="Franklin Gothic Book" w:hAnsi="Franklin Gothic Book"/>
        <w:sz w:val="16"/>
        <w:szCs w:val="16"/>
      </w:rPr>
      <w:t>Emergency</w:t>
    </w:r>
    <w:proofErr w:type="spellEnd"/>
    <w:r w:rsidR="008312EB">
      <w:rPr>
        <w:rFonts w:ascii="Franklin Gothic Book" w:hAnsi="Franklin Gothic Book"/>
        <w:sz w:val="16"/>
        <w:szCs w:val="16"/>
      </w:rPr>
      <w:t xml:space="preserve"> Communication</w:t>
    </w:r>
    <w:r w:rsidR="001A31DF">
      <w:rPr>
        <w:rFonts w:ascii="Franklin Gothic Book" w:hAnsi="Franklin Gothic Book"/>
        <w:sz w:val="16"/>
        <w:szCs w:val="16"/>
      </w:rPr>
      <w:t>s</w:t>
    </w:r>
    <w:r w:rsidR="008312EB">
      <w:rPr>
        <w:rFonts w:ascii="Franklin Gothic Book" w:hAnsi="Franklin Gothic Book"/>
        <w:sz w:val="16"/>
        <w:szCs w:val="16"/>
      </w:rPr>
      <w:t xml:space="preserve"> </w:t>
    </w:r>
    <w:proofErr w:type="spellStart"/>
    <w:r w:rsidR="00D61348">
      <w:rPr>
        <w:rFonts w:ascii="Franklin Gothic Book" w:hAnsi="Franklin Gothic Book"/>
        <w:sz w:val="16"/>
        <w:szCs w:val="16"/>
      </w:rPr>
      <w:t>Plan</w:t>
    </w:r>
    <w:r w:rsidR="00E027F4">
      <w:rPr>
        <w:rFonts w:ascii="Franklin Gothic Book" w:hAnsi="Franklin Gothic Book"/>
        <w:sz w:val="16"/>
        <w:szCs w:val="16"/>
      </w:rPr>
      <w:t>_UPDATED</w:t>
    </w:r>
    <w:proofErr w:type="spellEnd"/>
    <w:r w:rsidR="00E027F4">
      <w:rPr>
        <w:rFonts w:ascii="Franklin Gothic Book" w:hAnsi="Franklin Gothic Book"/>
        <w:sz w:val="16"/>
        <w:szCs w:val="16"/>
      </w:rPr>
      <w:t>!</w:t>
    </w:r>
  </w:p>
  <w:bookmarkEnd w:id="13"/>
  <w:p w14:paraId="7C68D491" w14:textId="79A68C3D" w:rsidR="00E05795" w:rsidRPr="008312EB" w:rsidRDefault="00E05795" w:rsidP="0083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BF21" w14:textId="39B06C27" w:rsidR="00E05795" w:rsidRPr="00B96DAD" w:rsidRDefault="00E05795" w:rsidP="00BE0C19">
    <w:pPr>
      <w:pStyle w:val="Header"/>
      <w:ind w:right="-1368"/>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4"/>
    <w:multiLevelType w:val="hybridMultilevel"/>
    <w:tmpl w:val="4A2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72C"/>
    <w:multiLevelType w:val="hybridMultilevel"/>
    <w:tmpl w:val="D366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29D3"/>
    <w:multiLevelType w:val="hybridMultilevel"/>
    <w:tmpl w:val="A2447B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6D7A"/>
    <w:multiLevelType w:val="hybridMultilevel"/>
    <w:tmpl w:val="02666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227C"/>
    <w:multiLevelType w:val="hybridMultilevel"/>
    <w:tmpl w:val="6DF8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E5565"/>
    <w:multiLevelType w:val="hybridMultilevel"/>
    <w:tmpl w:val="9DBA7816"/>
    <w:lvl w:ilvl="0" w:tplc="7564F03C">
      <w:start w:val="1"/>
      <w:numFmt w:val="bullet"/>
      <w:lvlText w:val="•"/>
      <w:lvlJc w:val="left"/>
      <w:pPr>
        <w:tabs>
          <w:tab w:val="num" w:pos="720"/>
        </w:tabs>
        <w:ind w:left="720" w:hanging="360"/>
      </w:pPr>
      <w:rPr>
        <w:rFonts w:ascii="Arial" w:hAnsi="Arial" w:hint="default"/>
      </w:rPr>
    </w:lvl>
    <w:lvl w:ilvl="1" w:tplc="BB401A6C" w:tentative="1">
      <w:start w:val="1"/>
      <w:numFmt w:val="bullet"/>
      <w:lvlText w:val="•"/>
      <w:lvlJc w:val="left"/>
      <w:pPr>
        <w:tabs>
          <w:tab w:val="num" w:pos="1440"/>
        </w:tabs>
        <w:ind w:left="1440" w:hanging="360"/>
      </w:pPr>
      <w:rPr>
        <w:rFonts w:ascii="Arial" w:hAnsi="Arial" w:hint="default"/>
      </w:rPr>
    </w:lvl>
    <w:lvl w:ilvl="2" w:tplc="124E7652" w:tentative="1">
      <w:start w:val="1"/>
      <w:numFmt w:val="bullet"/>
      <w:lvlText w:val="•"/>
      <w:lvlJc w:val="left"/>
      <w:pPr>
        <w:tabs>
          <w:tab w:val="num" w:pos="2160"/>
        </w:tabs>
        <w:ind w:left="2160" w:hanging="360"/>
      </w:pPr>
      <w:rPr>
        <w:rFonts w:ascii="Arial" w:hAnsi="Arial" w:hint="default"/>
      </w:rPr>
    </w:lvl>
    <w:lvl w:ilvl="3" w:tplc="9AB6AD22" w:tentative="1">
      <w:start w:val="1"/>
      <w:numFmt w:val="bullet"/>
      <w:lvlText w:val="•"/>
      <w:lvlJc w:val="left"/>
      <w:pPr>
        <w:tabs>
          <w:tab w:val="num" w:pos="2880"/>
        </w:tabs>
        <w:ind w:left="2880" w:hanging="360"/>
      </w:pPr>
      <w:rPr>
        <w:rFonts w:ascii="Arial" w:hAnsi="Arial" w:hint="default"/>
      </w:rPr>
    </w:lvl>
    <w:lvl w:ilvl="4" w:tplc="836E9DB6" w:tentative="1">
      <w:start w:val="1"/>
      <w:numFmt w:val="bullet"/>
      <w:lvlText w:val="•"/>
      <w:lvlJc w:val="left"/>
      <w:pPr>
        <w:tabs>
          <w:tab w:val="num" w:pos="3600"/>
        </w:tabs>
        <w:ind w:left="3600" w:hanging="360"/>
      </w:pPr>
      <w:rPr>
        <w:rFonts w:ascii="Arial" w:hAnsi="Arial" w:hint="default"/>
      </w:rPr>
    </w:lvl>
    <w:lvl w:ilvl="5" w:tplc="E090828A" w:tentative="1">
      <w:start w:val="1"/>
      <w:numFmt w:val="bullet"/>
      <w:lvlText w:val="•"/>
      <w:lvlJc w:val="left"/>
      <w:pPr>
        <w:tabs>
          <w:tab w:val="num" w:pos="4320"/>
        </w:tabs>
        <w:ind w:left="4320" w:hanging="360"/>
      </w:pPr>
      <w:rPr>
        <w:rFonts w:ascii="Arial" w:hAnsi="Arial" w:hint="default"/>
      </w:rPr>
    </w:lvl>
    <w:lvl w:ilvl="6" w:tplc="517EBD18" w:tentative="1">
      <w:start w:val="1"/>
      <w:numFmt w:val="bullet"/>
      <w:lvlText w:val="•"/>
      <w:lvlJc w:val="left"/>
      <w:pPr>
        <w:tabs>
          <w:tab w:val="num" w:pos="5040"/>
        </w:tabs>
        <w:ind w:left="5040" w:hanging="360"/>
      </w:pPr>
      <w:rPr>
        <w:rFonts w:ascii="Arial" w:hAnsi="Arial" w:hint="default"/>
      </w:rPr>
    </w:lvl>
    <w:lvl w:ilvl="7" w:tplc="CBA875B8" w:tentative="1">
      <w:start w:val="1"/>
      <w:numFmt w:val="bullet"/>
      <w:lvlText w:val="•"/>
      <w:lvlJc w:val="left"/>
      <w:pPr>
        <w:tabs>
          <w:tab w:val="num" w:pos="5760"/>
        </w:tabs>
        <w:ind w:left="5760" w:hanging="360"/>
      </w:pPr>
      <w:rPr>
        <w:rFonts w:ascii="Arial" w:hAnsi="Arial" w:hint="default"/>
      </w:rPr>
    </w:lvl>
    <w:lvl w:ilvl="8" w:tplc="895E6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575952"/>
    <w:multiLevelType w:val="hybridMultilevel"/>
    <w:tmpl w:val="CF8A5BC8"/>
    <w:lvl w:ilvl="0" w:tplc="994455AA">
      <w:start w:val="1"/>
      <w:numFmt w:val="bullet"/>
      <w:lvlText w:val="•"/>
      <w:lvlJc w:val="left"/>
      <w:pPr>
        <w:tabs>
          <w:tab w:val="num" w:pos="720"/>
        </w:tabs>
        <w:ind w:left="720" w:hanging="360"/>
      </w:pPr>
      <w:rPr>
        <w:rFonts w:ascii="Arial" w:hAnsi="Arial" w:hint="default"/>
      </w:rPr>
    </w:lvl>
    <w:lvl w:ilvl="1" w:tplc="E7CADA40" w:tentative="1">
      <w:start w:val="1"/>
      <w:numFmt w:val="bullet"/>
      <w:lvlText w:val="•"/>
      <w:lvlJc w:val="left"/>
      <w:pPr>
        <w:tabs>
          <w:tab w:val="num" w:pos="1440"/>
        </w:tabs>
        <w:ind w:left="1440" w:hanging="360"/>
      </w:pPr>
      <w:rPr>
        <w:rFonts w:ascii="Arial" w:hAnsi="Arial" w:hint="default"/>
      </w:rPr>
    </w:lvl>
    <w:lvl w:ilvl="2" w:tplc="845AE5E6" w:tentative="1">
      <w:start w:val="1"/>
      <w:numFmt w:val="bullet"/>
      <w:lvlText w:val="•"/>
      <w:lvlJc w:val="left"/>
      <w:pPr>
        <w:tabs>
          <w:tab w:val="num" w:pos="2160"/>
        </w:tabs>
        <w:ind w:left="2160" w:hanging="360"/>
      </w:pPr>
      <w:rPr>
        <w:rFonts w:ascii="Arial" w:hAnsi="Arial" w:hint="default"/>
      </w:rPr>
    </w:lvl>
    <w:lvl w:ilvl="3" w:tplc="462C5C4E" w:tentative="1">
      <w:start w:val="1"/>
      <w:numFmt w:val="bullet"/>
      <w:lvlText w:val="•"/>
      <w:lvlJc w:val="left"/>
      <w:pPr>
        <w:tabs>
          <w:tab w:val="num" w:pos="2880"/>
        </w:tabs>
        <w:ind w:left="2880" w:hanging="360"/>
      </w:pPr>
      <w:rPr>
        <w:rFonts w:ascii="Arial" w:hAnsi="Arial" w:hint="default"/>
      </w:rPr>
    </w:lvl>
    <w:lvl w:ilvl="4" w:tplc="A4F4BAC6" w:tentative="1">
      <w:start w:val="1"/>
      <w:numFmt w:val="bullet"/>
      <w:lvlText w:val="•"/>
      <w:lvlJc w:val="left"/>
      <w:pPr>
        <w:tabs>
          <w:tab w:val="num" w:pos="3600"/>
        </w:tabs>
        <w:ind w:left="3600" w:hanging="360"/>
      </w:pPr>
      <w:rPr>
        <w:rFonts w:ascii="Arial" w:hAnsi="Arial" w:hint="default"/>
      </w:rPr>
    </w:lvl>
    <w:lvl w:ilvl="5" w:tplc="EFECBE64" w:tentative="1">
      <w:start w:val="1"/>
      <w:numFmt w:val="bullet"/>
      <w:lvlText w:val="•"/>
      <w:lvlJc w:val="left"/>
      <w:pPr>
        <w:tabs>
          <w:tab w:val="num" w:pos="4320"/>
        </w:tabs>
        <w:ind w:left="4320" w:hanging="360"/>
      </w:pPr>
      <w:rPr>
        <w:rFonts w:ascii="Arial" w:hAnsi="Arial" w:hint="default"/>
      </w:rPr>
    </w:lvl>
    <w:lvl w:ilvl="6" w:tplc="B9A6BCB0" w:tentative="1">
      <w:start w:val="1"/>
      <w:numFmt w:val="bullet"/>
      <w:lvlText w:val="•"/>
      <w:lvlJc w:val="left"/>
      <w:pPr>
        <w:tabs>
          <w:tab w:val="num" w:pos="5040"/>
        </w:tabs>
        <w:ind w:left="5040" w:hanging="360"/>
      </w:pPr>
      <w:rPr>
        <w:rFonts w:ascii="Arial" w:hAnsi="Arial" w:hint="default"/>
      </w:rPr>
    </w:lvl>
    <w:lvl w:ilvl="7" w:tplc="5CEE9C70" w:tentative="1">
      <w:start w:val="1"/>
      <w:numFmt w:val="bullet"/>
      <w:lvlText w:val="•"/>
      <w:lvlJc w:val="left"/>
      <w:pPr>
        <w:tabs>
          <w:tab w:val="num" w:pos="5760"/>
        </w:tabs>
        <w:ind w:left="5760" w:hanging="360"/>
      </w:pPr>
      <w:rPr>
        <w:rFonts w:ascii="Arial" w:hAnsi="Arial" w:hint="default"/>
      </w:rPr>
    </w:lvl>
    <w:lvl w:ilvl="8" w:tplc="03C058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6F111A"/>
    <w:multiLevelType w:val="hybridMultilevel"/>
    <w:tmpl w:val="689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80223"/>
    <w:multiLevelType w:val="hybridMultilevel"/>
    <w:tmpl w:val="3FA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07CE"/>
    <w:multiLevelType w:val="hybridMultilevel"/>
    <w:tmpl w:val="0EF082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653BB"/>
    <w:multiLevelType w:val="hybridMultilevel"/>
    <w:tmpl w:val="E128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35C7B"/>
    <w:multiLevelType w:val="hybridMultilevel"/>
    <w:tmpl w:val="2D44EF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1F3D0EDB"/>
    <w:multiLevelType w:val="hybridMultilevel"/>
    <w:tmpl w:val="338629F4"/>
    <w:lvl w:ilvl="0" w:tplc="9C8E73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F327C"/>
    <w:multiLevelType w:val="hybridMultilevel"/>
    <w:tmpl w:val="148E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B4FC7"/>
    <w:multiLevelType w:val="hybridMultilevel"/>
    <w:tmpl w:val="B6CEB4C6"/>
    <w:lvl w:ilvl="0" w:tplc="AF0AC05C">
      <w:start w:val="1"/>
      <w:numFmt w:val="bullet"/>
      <w:lvlText w:val="•"/>
      <w:lvlJc w:val="left"/>
      <w:pPr>
        <w:tabs>
          <w:tab w:val="num" w:pos="720"/>
        </w:tabs>
        <w:ind w:left="720" w:hanging="360"/>
      </w:pPr>
      <w:rPr>
        <w:rFonts w:ascii="Arial" w:hAnsi="Arial" w:hint="default"/>
      </w:rPr>
    </w:lvl>
    <w:lvl w:ilvl="1" w:tplc="37DEB636" w:tentative="1">
      <w:start w:val="1"/>
      <w:numFmt w:val="bullet"/>
      <w:lvlText w:val="•"/>
      <w:lvlJc w:val="left"/>
      <w:pPr>
        <w:tabs>
          <w:tab w:val="num" w:pos="1440"/>
        </w:tabs>
        <w:ind w:left="1440" w:hanging="360"/>
      </w:pPr>
      <w:rPr>
        <w:rFonts w:ascii="Arial" w:hAnsi="Arial" w:hint="default"/>
      </w:rPr>
    </w:lvl>
    <w:lvl w:ilvl="2" w:tplc="D97CF316" w:tentative="1">
      <w:start w:val="1"/>
      <w:numFmt w:val="bullet"/>
      <w:lvlText w:val="•"/>
      <w:lvlJc w:val="left"/>
      <w:pPr>
        <w:tabs>
          <w:tab w:val="num" w:pos="2160"/>
        </w:tabs>
        <w:ind w:left="2160" w:hanging="360"/>
      </w:pPr>
      <w:rPr>
        <w:rFonts w:ascii="Arial" w:hAnsi="Arial" w:hint="default"/>
      </w:rPr>
    </w:lvl>
    <w:lvl w:ilvl="3" w:tplc="50543EC4" w:tentative="1">
      <w:start w:val="1"/>
      <w:numFmt w:val="bullet"/>
      <w:lvlText w:val="•"/>
      <w:lvlJc w:val="left"/>
      <w:pPr>
        <w:tabs>
          <w:tab w:val="num" w:pos="2880"/>
        </w:tabs>
        <w:ind w:left="2880" w:hanging="360"/>
      </w:pPr>
      <w:rPr>
        <w:rFonts w:ascii="Arial" w:hAnsi="Arial" w:hint="default"/>
      </w:rPr>
    </w:lvl>
    <w:lvl w:ilvl="4" w:tplc="3C02845E" w:tentative="1">
      <w:start w:val="1"/>
      <w:numFmt w:val="bullet"/>
      <w:lvlText w:val="•"/>
      <w:lvlJc w:val="left"/>
      <w:pPr>
        <w:tabs>
          <w:tab w:val="num" w:pos="3600"/>
        </w:tabs>
        <w:ind w:left="3600" w:hanging="360"/>
      </w:pPr>
      <w:rPr>
        <w:rFonts w:ascii="Arial" w:hAnsi="Arial" w:hint="default"/>
      </w:rPr>
    </w:lvl>
    <w:lvl w:ilvl="5" w:tplc="B4A0E0DC" w:tentative="1">
      <w:start w:val="1"/>
      <w:numFmt w:val="bullet"/>
      <w:lvlText w:val="•"/>
      <w:lvlJc w:val="left"/>
      <w:pPr>
        <w:tabs>
          <w:tab w:val="num" w:pos="4320"/>
        </w:tabs>
        <w:ind w:left="4320" w:hanging="360"/>
      </w:pPr>
      <w:rPr>
        <w:rFonts w:ascii="Arial" w:hAnsi="Arial" w:hint="default"/>
      </w:rPr>
    </w:lvl>
    <w:lvl w:ilvl="6" w:tplc="F4A4BBA4" w:tentative="1">
      <w:start w:val="1"/>
      <w:numFmt w:val="bullet"/>
      <w:lvlText w:val="•"/>
      <w:lvlJc w:val="left"/>
      <w:pPr>
        <w:tabs>
          <w:tab w:val="num" w:pos="5040"/>
        </w:tabs>
        <w:ind w:left="5040" w:hanging="360"/>
      </w:pPr>
      <w:rPr>
        <w:rFonts w:ascii="Arial" w:hAnsi="Arial" w:hint="default"/>
      </w:rPr>
    </w:lvl>
    <w:lvl w:ilvl="7" w:tplc="2E863AB2" w:tentative="1">
      <w:start w:val="1"/>
      <w:numFmt w:val="bullet"/>
      <w:lvlText w:val="•"/>
      <w:lvlJc w:val="left"/>
      <w:pPr>
        <w:tabs>
          <w:tab w:val="num" w:pos="5760"/>
        </w:tabs>
        <w:ind w:left="5760" w:hanging="360"/>
      </w:pPr>
      <w:rPr>
        <w:rFonts w:ascii="Arial" w:hAnsi="Arial" w:hint="default"/>
      </w:rPr>
    </w:lvl>
    <w:lvl w:ilvl="8" w:tplc="1332D4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B90C8C"/>
    <w:multiLevelType w:val="hybridMultilevel"/>
    <w:tmpl w:val="4762D8C4"/>
    <w:lvl w:ilvl="0" w:tplc="9C8E73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6741A"/>
    <w:multiLevelType w:val="hybridMultilevel"/>
    <w:tmpl w:val="CEAC56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51192"/>
    <w:multiLevelType w:val="hybridMultilevel"/>
    <w:tmpl w:val="A1D4C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DA5423F"/>
    <w:multiLevelType w:val="hybridMultilevel"/>
    <w:tmpl w:val="3648C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355D9"/>
    <w:multiLevelType w:val="hybridMultilevel"/>
    <w:tmpl w:val="F0883B86"/>
    <w:lvl w:ilvl="0" w:tplc="9D66D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B3D15"/>
    <w:multiLevelType w:val="hybridMultilevel"/>
    <w:tmpl w:val="39585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D1E72"/>
    <w:multiLevelType w:val="hybridMultilevel"/>
    <w:tmpl w:val="7FE4C2E4"/>
    <w:lvl w:ilvl="0" w:tplc="9C8E73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15562"/>
    <w:multiLevelType w:val="hybridMultilevel"/>
    <w:tmpl w:val="987C3630"/>
    <w:lvl w:ilvl="0" w:tplc="9C8E73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14B5C"/>
    <w:multiLevelType w:val="hybridMultilevel"/>
    <w:tmpl w:val="803AB04E"/>
    <w:lvl w:ilvl="0" w:tplc="20DAA950">
      <w:start w:val="1"/>
      <w:numFmt w:val="bullet"/>
      <w:lvlText w:val="•"/>
      <w:lvlJc w:val="left"/>
      <w:pPr>
        <w:tabs>
          <w:tab w:val="num" w:pos="720"/>
        </w:tabs>
        <w:ind w:left="720" w:hanging="360"/>
      </w:pPr>
      <w:rPr>
        <w:rFonts w:ascii="Arial" w:hAnsi="Arial" w:hint="default"/>
      </w:rPr>
    </w:lvl>
    <w:lvl w:ilvl="1" w:tplc="004A5476" w:tentative="1">
      <w:start w:val="1"/>
      <w:numFmt w:val="bullet"/>
      <w:lvlText w:val="•"/>
      <w:lvlJc w:val="left"/>
      <w:pPr>
        <w:tabs>
          <w:tab w:val="num" w:pos="1440"/>
        </w:tabs>
        <w:ind w:left="1440" w:hanging="360"/>
      </w:pPr>
      <w:rPr>
        <w:rFonts w:ascii="Arial" w:hAnsi="Arial" w:hint="default"/>
      </w:rPr>
    </w:lvl>
    <w:lvl w:ilvl="2" w:tplc="AC6669E2" w:tentative="1">
      <w:start w:val="1"/>
      <w:numFmt w:val="bullet"/>
      <w:lvlText w:val="•"/>
      <w:lvlJc w:val="left"/>
      <w:pPr>
        <w:tabs>
          <w:tab w:val="num" w:pos="2160"/>
        </w:tabs>
        <w:ind w:left="2160" w:hanging="360"/>
      </w:pPr>
      <w:rPr>
        <w:rFonts w:ascii="Arial" w:hAnsi="Arial" w:hint="default"/>
      </w:rPr>
    </w:lvl>
    <w:lvl w:ilvl="3" w:tplc="A1BA0DCA" w:tentative="1">
      <w:start w:val="1"/>
      <w:numFmt w:val="bullet"/>
      <w:lvlText w:val="•"/>
      <w:lvlJc w:val="left"/>
      <w:pPr>
        <w:tabs>
          <w:tab w:val="num" w:pos="2880"/>
        </w:tabs>
        <w:ind w:left="2880" w:hanging="360"/>
      </w:pPr>
      <w:rPr>
        <w:rFonts w:ascii="Arial" w:hAnsi="Arial" w:hint="default"/>
      </w:rPr>
    </w:lvl>
    <w:lvl w:ilvl="4" w:tplc="6E2AC28A" w:tentative="1">
      <w:start w:val="1"/>
      <w:numFmt w:val="bullet"/>
      <w:lvlText w:val="•"/>
      <w:lvlJc w:val="left"/>
      <w:pPr>
        <w:tabs>
          <w:tab w:val="num" w:pos="3600"/>
        </w:tabs>
        <w:ind w:left="3600" w:hanging="360"/>
      </w:pPr>
      <w:rPr>
        <w:rFonts w:ascii="Arial" w:hAnsi="Arial" w:hint="default"/>
      </w:rPr>
    </w:lvl>
    <w:lvl w:ilvl="5" w:tplc="DCAC2CE8" w:tentative="1">
      <w:start w:val="1"/>
      <w:numFmt w:val="bullet"/>
      <w:lvlText w:val="•"/>
      <w:lvlJc w:val="left"/>
      <w:pPr>
        <w:tabs>
          <w:tab w:val="num" w:pos="4320"/>
        </w:tabs>
        <w:ind w:left="4320" w:hanging="360"/>
      </w:pPr>
      <w:rPr>
        <w:rFonts w:ascii="Arial" w:hAnsi="Arial" w:hint="default"/>
      </w:rPr>
    </w:lvl>
    <w:lvl w:ilvl="6" w:tplc="484AC6D2" w:tentative="1">
      <w:start w:val="1"/>
      <w:numFmt w:val="bullet"/>
      <w:lvlText w:val="•"/>
      <w:lvlJc w:val="left"/>
      <w:pPr>
        <w:tabs>
          <w:tab w:val="num" w:pos="5040"/>
        </w:tabs>
        <w:ind w:left="5040" w:hanging="360"/>
      </w:pPr>
      <w:rPr>
        <w:rFonts w:ascii="Arial" w:hAnsi="Arial" w:hint="default"/>
      </w:rPr>
    </w:lvl>
    <w:lvl w:ilvl="7" w:tplc="0AA01BA6" w:tentative="1">
      <w:start w:val="1"/>
      <w:numFmt w:val="bullet"/>
      <w:lvlText w:val="•"/>
      <w:lvlJc w:val="left"/>
      <w:pPr>
        <w:tabs>
          <w:tab w:val="num" w:pos="5760"/>
        </w:tabs>
        <w:ind w:left="5760" w:hanging="360"/>
      </w:pPr>
      <w:rPr>
        <w:rFonts w:ascii="Arial" w:hAnsi="Arial" w:hint="default"/>
      </w:rPr>
    </w:lvl>
    <w:lvl w:ilvl="8" w:tplc="2BC6A7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A621DA"/>
    <w:multiLevelType w:val="hybridMultilevel"/>
    <w:tmpl w:val="797E5180"/>
    <w:lvl w:ilvl="0" w:tplc="9C8E73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E1B7C"/>
    <w:multiLevelType w:val="hybridMultilevel"/>
    <w:tmpl w:val="444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B2368"/>
    <w:multiLevelType w:val="hybridMultilevel"/>
    <w:tmpl w:val="F59C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D3B48"/>
    <w:multiLevelType w:val="hybridMultilevel"/>
    <w:tmpl w:val="0376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02EA4"/>
    <w:multiLevelType w:val="hybridMultilevel"/>
    <w:tmpl w:val="FC169FD4"/>
    <w:lvl w:ilvl="0" w:tplc="9C8E73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9269D"/>
    <w:multiLevelType w:val="hybridMultilevel"/>
    <w:tmpl w:val="3620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35C52"/>
    <w:multiLevelType w:val="hybridMultilevel"/>
    <w:tmpl w:val="E3C4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134F0"/>
    <w:multiLevelType w:val="hybridMultilevel"/>
    <w:tmpl w:val="489CE56E"/>
    <w:lvl w:ilvl="0" w:tplc="3F8AF202">
      <w:start w:val="1"/>
      <w:numFmt w:val="bullet"/>
      <w:lvlText w:val="•"/>
      <w:lvlJc w:val="left"/>
      <w:pPr>
        <w:tabs>
          <w:tab w:val="num" w:pos="720"/>
        </w:tabs>
        <w:ind w:left="720" w:hanging="360"/>
      </w:pPr>
      <w:rPr>
        <w:rFonts w:ascii="Arial" w:hAnsi="Arial" w:hint="default"/>
      </w:rPr>
    </w:lvl>
    <w:lvl w:ilvl="1" w:tplc="000C2708" w:tentative="1">
      <w:start w:val="1"/>
      <w:numFmt w:val="bullet"/>
      <w:lvlText w:val="•"/>
      <w:lvlJc w:val="left"/>
      <w:pPr>
        <w:tabs>
          <w:tab w:val="num" w:pos="1440"/>
        </w:tabs>
        <w:ind w:left="1440" w:hanging="360"/>
      </w:pPr>
      <w:rPr>
        <w:rFonts w:ascii="Arial" w:hAnsi="Arial" w:hint="default"/>
      </w:rPr>
    </w:lvl>
    <w:lvl w:ilvl="2" w:tplc="CE4E292A" w:tentative="1">
      <w:start w:val="1"/>
      <w:numFmt w:val="bullet"/>
      <w:lvlText w:val="•"/>
      <w:lvlJc w:val="left"/>
      <w:pPr>
        <w:tabs>
          <w:tab w:val="num" w:pos="2160"/>
        </w:tabs>
        <w:ind w:left="2160" w:hanging="360"/>
      </w:pPr>
      <w:rPr>
        <w:rFonts w:ascii="Arial" w:hAnsi="Arial" w:hint="default"/>
      </w:rPr>
    </w:lvl>
    <w:lvl w:ilvl="3" w:tplc="B0A2DEC8" w:tentative="1">
      <w:start w:val="1"/>
      <w:numFmt w:val="bullet"/>
      <w:lvlText w:val="•"/>
      <w:lvlJc w:val="left"/>
      <w:pPr>
        <w:tabs>
          <w:tab w:val="num" w:pos="2880"/>
        </w:tabs>
        <w:ind w:left="2880" w:hanging="360"/>
      </w:pPr>
      <w:rPr>
        <w:rFonts w:ascii="Arial" w:hAnsi="Arial" w:hint="default"/>
      </w:rPr>
    </w:lvl>
    <w:lvl w:ilvl="4" w:tplc="35C89A36" w:tentative="1">
      <w:start w:val="1"/>
      <w:numFmt w:val="bullet"/>
      <w:lvlText w:val="•"/>
      <w:lvlJc w:val="left"/>
      <w:pPr>
        <w:tabs>
          <w:tab w:val="num" w:pos="3600"/>
        </w:tabs>
        <w:ind w:left="3600" w:hanging="360"/>
      </w:pPr>
      <w:rPr>
        <w:rFonts w:ascii="Arial" w:hAnsi="Arial" w:hint="default"/>
      </w:rPr>
    </w:lvl>
    <w:lvl w:ilvl="5" w:tplc="B47EE95E" w:tentative="1">
      <w:start w:val="1"/>
      <w:numFmt w:val="bullet"/>
      <w:lvlText w:val="•"/>
      <w:lvlJc w:val="left"/>
      <w:pPr>
        <w:tabs>
          <w:tab w:val="num" w:pos="4320"/>
        </w:tabs>
        <w:ind w:left="4320" w:hanging="360"/>
      </w:pPr>
      <w:rPr>
        <w:rFonts w:ascii="Arial" w:hAnsi="Arial" w:hint="default"/>
      </w:rPr>
    </w:lvl>
    <w:lvl w:ilvl="6" w:tplc="7D14E2DE" w:tentative="1">
      <w:start w:val="1"/>
      <w:numFmt w:val="bullet"/>
      <w:lvlText w:val="•"/>
      <w:lvlJc w:val="left"/>
      <w:pPr>
        <w:tabs>
          <w:tab w:val="num" w:pos="5040"/>
        </w:tabs>
        <w:ind w:left="5040" w:hanging="360"/>
      </w:pPr>
      <w:rPr>
        <w:rFonts w:ascii="Arial" w:hAnsi="Arial" w:hint="default"/>
      </w:rPr>
    </w:lvl>
    <w:lvl w:ilvl="7" w:tplc="E7CE5D56" w:tentative="1">
      <w:start w:val="1"/>
      <w:numFmt w:val="bullet"/>
      <w:lvlText w:val="•"/>
      <w:lvlJc w:val="left"/>
      <w:pPr>
        <w:tabs>
          <w:tab w:val="num" w:pos="5760"/>
        </w:tabs>
        <w:ind w:left="5760" w:hanging="360"/>
      </w:pPr>
      <w:rPr>
        <w:rFonts w:ascii="Arial" w:hAnsi="Arial" w:hint="default"/>
      </w:rPr>
    </w:lvl>
    <w:lvl w:ilvl="8" w:tplc="35488B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DA7CE6"/>
    <w:multiLevelType w:val="hybridMultilevel"/>
    <w:tmpl w:val="BF56D1DC"/>
    <w:lvl w:ilvl="0" w:tplc="5F00F974">
      <w:start w:val="1"/>
      <w:numFmt w:val="bullet"/>
      <w:lvlText w:val="•"/>
      <w:lvlJc w:val="left"/>
      <w:pPr>
        <w:tabs>
          <w:tab w:val="num" w:pos="720"/>
        </w:tabs>
        <w:ind w:left="720" w:hanging="360"/>
      </w:pPr>
      <w:rPr>
        <w:rFonts w:ascii="Arial" w:hAnsi="Arial" w:hint="default"/>
      </w:rPr>
    </w:lvl>
    <w:lvl w:ilvl="1" w:tplc="7904311A" w:tentative="1">
      <w:start w:val="1"/>
      <w:numFmt w:val="bullet"/>
      <w:lvlText w:val="•"/>
      <w:lvlJc w:val="left"/>
      <w:pPr>
        <w:tabs>
          <w:tab w:val="num" w:pos="1440"/>
        </w:tabs>
        <w:ind w:left="1440" w:hanging="360"/>
      </w:pPr>
      <w:rPr>
        <w:rFonts w:ascii="Arial" w:hAnsi="Arial" w:hint="default"/>
      </w:rPr>
    </w:lvl>
    <w:lvl w:ilvl="2" w:tplc="30B4ED06" w:tentative="1">
      <w:start w:val="1"/>
      <w:numFmt w:val="bullet"/>
      <w:lvlText w:val="•"/>
      <w:lvlJc w:val="left"/>
      <w:pPr>
        <w:tabs>
          <w:tab w:val="num" w:pos="2160"/>
        </w:tabs>
        <w:ind w:left="2160" w:hanging="360"/>
      </w:pPr>
      <w:rPr>
        <w:rFonts w:ascii="Arial" w:hAnsi="Arial" w:hint="default"/>
      </w:rPr>
    </w:lvl>
    <w:lvl w:ilvl="3" w:tplc="9168ECF0" w:tentative="1">
      <w:start w:val="1"/>
      <w:numFmt w:val="bullet"/>
      <w:lvlText w:val="•"/>
      <w:lvlJc w:val="left"/>
      <w:pPr>
        <w:tabs>
          <w:tab w:val="num" w:pos="2880"/>
        </w:tabs>
        <w:ind w:left="2880" w:hanging="360"/>
      </w:pPr>
      <w:rPr>
        <w:rFonts w:ascii="Arial" w:hAnsi="Arial" w:hint="default"/>
      </w:rPr>
    </w:lvl>
    <w:lvl w:ilvl="4" w:tplc="57C813EE" w:tentative="1">
      <w:start w:val="1"/>
      <w:numFmt w:val="bullet"/>
      <w:lvlText w:val="•"/>
      <w:lvlJc w:val="left"/>
      <w:pPr>
        <w:tabs>
          <w:tab w:val="num" w:pos="3600"/>
        </w:tabs>
        <w:ind w:left="3600" w:hanging="360"/>
      </w:pPr>
      <w:rPr>
        <w:rFonts w:ascii="Arial" w:hAnsi="Arial" w:hint="default"/>
      </w:rPr>
    </w:lvl>
    <w:lvl w:ilvl="5" w:tplc="DFF686CE" w:tentative="1">
      <w:start w:val="1"/>
      <w:numFmt w:val="bullet"/>
      <w:lvlText w:val="•"/>
      <w:lvlJc w:val="left"/>
      <w:pPr>
        <w:tabs>
          <w:tab w:val="num" w:pos="4320"/>
        </w:tabs>
        <w:ind w:left="4320" w:hanging="360"/>
      </w:pPr>
      <w:rPr>
        <w:rFonts w:ascii="Arial" w:hAnsi="Arial" w:hint="default"/>
      </w:rPr>
    </w:lvl>
    <w:lvl w:ilvl="6" w:tplc="3070AD2C" w:tentative="1">
      <w:start w:val="1"/>
      <w:numFmt w:val="bullet"/>
      <w:lvlText w:val="•"/>
      <w:lvlJc w:val="left"/>
      <w:pPr>
        <w:tabs>
          <w:tab w:val="num" w:pos="5040"/>
        </w:tabs>
        <w:ind w:left="5040" w:hanging="360"/>
      </w:pPr>
      <w:rPr>
        <w:rFonts w:ascii="Arial" w:hAnsi="Arial" w:hint="default"/>
      </w:rPr>
    </w:lvl>
    <w:lvl w:ilvl="7" w:tplc="ECD2F80A" w:tentative="1">
      <w:start w:val="1"/>
      <w:numFmt w:val="bullet"/>
      <w:lvlText w:val="•"/>
      <w:lvlJc w:val="left"/>
      <w:pPr>
        <w:tabs>
          <w:tab w:val="num" w:pos="5760"/>
        </w:tabs>
        <w:ind w:left="5760" w:hanging="360"/>
      </w:pPr>
      <w:rPr>
        <w:rFonts w:ascii="Arial" w:hAnsi="Arial" w:hint="default"/>
      </w:rPr>
    </w:lvl>
    <w:lvl w:ilvl="8" w:tplc="2930A5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4B4EBE"/>
    <w:multiLevelType w:val="hybridMultilevel"/>
    <w:tmpl w:val="140C5FAA"/>
    <w:lvl w:ilvl="0" w:tplc="5006676A">
      <w:start w:val="1"/>
      <w:numFmt w:val="bullet"/>
      <w:lvlText w:val="•"/>
      <w:lvlJc w:val="left"/>
      <w:pPr>
        <w:tabs>
          <w:tab w:val="num" w:pos="720"/>
        </w:tabs>
        <w:ind w:left="720" w:hanging="360"/>
      </w:pPr>
      <w:rPr>
        <w:rFonts w:ascii="Arial" w:hAnsi="Arial" w:hint="default"/>
      </w:rPr>
    </w:lvl>
    <w:lvl w:ilvl="1" w:tplc="DB388626" w:tentative="1">
      <w:start w:val="1"/>
      <w:numFmt w:val="bullet"/>
      <w:lvlText w:val="•"/>
      <w:lvlJc w:val="left"/>
      <w:pPr>
        <w:tabs>
          <w:tab w:val="num" w:pos="1440"/>
        </w:tabs>
        <w:ind w:left="1440" w:hanging="360"/>
      </w:pPr>
      <w:rPr>
        <w:rFonts w:ascii="Arial" w:hAnsi="Arial" w:hint="default"/>
      </w:rPr>
    </w:lvl>
    <w:lvl w:ilvl="2" w:tplc="E000157E" w:tentative="1">
      <w:start w:val="1"/>
      <w:numFmt w:val="bullet"/>
      <w:lvlText w:val="•"/>
      <w:lvlJc w:val="left"/>
      <w:pPr>
        <w:tabs>
          <w:tab w:val="num" w:pos="2160"/>
        </w:tabs>
        <w:ind w:left="2160" w:hanging="360"/>
      </w:pPr>
      <w:rPr>
        <w:rFonts w:ascii="Arial" w:hAnsi="Arial" w:hint="default"/>
      </w:rPr>
    </w:lvl>
    <w:lvl w:ilvl="3" w:tplc="FE7EB1B2" w:tentative="1">
      <w:start w:val="1"/>
      <w:numFmt w:val="bullet"/>
      <w:lvlText w:val="•"/>
      <w:lvlJc w:val="left"/>
      <w:pPr>
        <w:tabs>
          <w:tab w:val="num" w:pos="2880"/>
        </w:tabs>
        <w:ind w:left="2880" w:hanging="360"/>
      </w:pPr>
      <w:rPr>
        <w:rFonts w:ascii="Arial" w:hAnsi="Arial" w:hint="default"/>
      </w:rPr>
    </w:lvl>
    <w:lvl w:ilvl="4" w:tplc="99DCF4BC" w:tentative="1">
      <w:start w:val="1"/>
      <w:numFmt w:val="bullet"/>
      <w:lvlText w:val="•"/>
      <w:lvlJc w:val="left"/>
      <w:pPr>
        <w:tabs>
          <w:tab w:val="num" w:pos="3600"/>
        </w:tabs>
        <w:ind w:left="3600" w:hanging="360"/>
      </w:pPr>
      <w:rPr>
        <w:rFonts w:ascii="Arial" w:hAnsi="Arial" w:hint="default"/>
      </w:rPr>
    </w:lvl>
    <w:lvl w:ilvl="5" w:tplc="51709556" w:tentative="1">
      <w:start w:val="1"/>
      <w:numFmt w:val="bullet"/>
      <w:lvlText w:val="•"/>
      <w:lvlJc w:val="left"/>
      <w:pPr>
        <w:tabs>
          <w:tab w:val="num" w:pos="4320"/>
        </w:tabs>
        <w:ind w:left="4320" w:hanging="360"/>
      </w:pPr>
      <w:rPr>
        <w:rFonts w:ascii="Arial" w:hAnsi="Arial" w:hint="default"/>
      </w:rPr>
    </w:lvl>
    <w:lvl w:ilvl="6" w:tplc="7360BEDA" w:tentative="1">
      <w:start w:val="1"/>
      <w:numFmt w:val="bullet"/>
      <w:lvlText w:val="•"/>
      <w:lvlJc w:val="left"/>
      <w:pPr>
        <w:tabs>
          <w:tab w:val="num" w:pos="5040"/>
        </w:tabs>
        <w:ind w:left="5040" w:hanging="360"/>
      </w:pPr>
      <w:rPr>
        <w:rFonts w:ascii="Arial" w:hAnsi="Arial" w:hint="default"/>
      </w:rPr>
    </w:lvl>
    <w:lvl w:ilvl="7" w:tplc="3ABEFA8C" w:tentative="1">
      <w:start w:val="1"/>
      <w:numFmt w:val="bullet"/>
      <w:lvlText w:val="•"/>
      <w:lvlJc w:val="left"/>
      <w:pPr>
        <w:tabs>
          <w:tab w:val="num" w:pos="5760"/>
        </w:tabs>
        <w:ind w:left="5760" w:hanging="360"/>
      </w:pPr>
      <w:rPr>
        <w:rFonts w:ascii="Arial" w:hAnsi="Arial" w:hint="default"/>
      </w:rPr>
    </w:lvl>
    <w:lvl w:ilvl="8" w:tplc="569634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F96128"/>
    <w:multiLevelType w:val="hybridMultilevel"/>
    <w:tmpl w:val="1DD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F526A"/>
    <w:multiLevelType w:val="hybridMultilevel"/>
    <w:tmpl w:val="EA382D50"/>
    <w:lvl w:ilvl="0" w:tplc="AB124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13D24"/>
    <w:multiLevelType w:val="hybridMultilevel"/>
    <w:tmpl w:val="AC024100"/>
    <w:lvl w:ilvl="0" w:tplc="9C8E734E">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15:restartNumberingAfterBreak="0">
    <w:nsid w:val="62C974FC"/>
    <w:multiLevelType w:val="hybridMultilevel"/>
    <w:tmpl w:val="69A43AC2"/>
    <w:lvl w:ilvl="0" w:tplc="9668987A">
      <w:start w:val="1"/>
      <w:numFmt w:val="bullet"/>
      <w:lvlText w:val="•"/>
      <w:lvlJc w:val="left"/>
      <w:pPr>
        <w:tabs>
          <w:tab w:val="num" w:pos="720"/>
        </w:tabs>
        <w:ind w:left="720" w:hanging="360"/>
      </w:pPr>
      <w:rPr>
        <w:rFonts w:ascii="Arial" w:hAnsi="Arial" w:hint="default"/>
      </w:rPr>
    </w:lvl>
    <w:lvl w:ilvl="1" w:tplc="19FACA64" w:tentative="1">
      <w:start w:val="1"/>
      <w:numFmt w:val="bullet"/>
      <w:lvlText w:val="•"/>
      <w:lvlJc w:val="left"/>
      <w:pPr>
        <w:tabs>
          <w:tab w:val="num" w:pos="1440"/>
        </w:tabs>
        <w:ind w:left="1440" w:hanging="360"/>
      </w:pPr>
      <w:rPr>
        <w:rFonts w:ascii="Arial" w:hAnsi="Arial" w:hint="default"/>
      </w:rPr>
    </w:lvl>
    <w:lvl w:ilvl="2" w:tplc="DC761EB8" w:tentative="1">
      <w:start w:val="1"/>
      <w:numFmt w:val="bullet"/>
      <w:lvlText w:val="•"/>
      <w:lvlJc w:val="left"/>
      <w:pPr>
        <w:tabs>
          <w:tab w:val="num" w:pos="2160"/>
        </w:tabs>
        <w:ind w:left="2160" w:hanging="360"/>
      </w:pPr>
      <w:rPr>
        <w:rFonts w:ascii="Arial" w:hAnsi="Arial" w:hint="default"/>
      </w:rPr>
    </w:lvl>
    <w:lvl w:ilvl="3" w:tplc="ED3A8E9A" w:tentative="1">
      <w:start w:val="1"/>
      <w:numFmt w:val="bullet"/>
      <w:lvlText w:val="•"/>
      <w:lvlJc w:val="left"/>
      <w:pPr>
        <w:tabs>
          <w:tab w:val="num" w:pos="2880"/>
        </w:tabs>
        <w:ind w:left="2880" w:hanging="360"/>
      </w:pPr>
      <w:rPr>
        <w:rFonts w:ascii="Arial" w:hAnsi="Arial" w:hint="default"/>
      </w:rPr>
    </w:lvl>
    <w:lvl w:ilvl="4" w:tplc="2E9CA126" w:tentative="1">
      <w:start w:val="1"/>
      <w:numFmt w:val="bullet"/>
      <w:lvlText w:val="•"/>
      <w:lvlJc w:val="left"/>
      <w:pPr>
        <w:tabs>
          <w:tab w:val="num" w:pos="3600"/>
        </w:tabs>
        <w:ind w:left="3600" w:hanging="360"/>
      </w:pPr>
      <w:rPr>
        <w:rFonts w:ascii="Arial" w:hAnsi="Arial" w:hint="default"/>
      </w:rPr>
    </w:lvl>
    <w:lvl w:ilvl="5" w:tplc="B9BC109E" w:tentative="1">
      <w:start w:val="1"/>
      <w:numFmt w:val="bullet"/>
      <w:lvlText w:val="•"/>
      <w:lvlJc w:val="left"/>
      <w:pPr>
        <w:tabs>
          <w:tab w:val="num" w:pos="4320"/>
        </w:tabs>
        <w:ind w:left="4320" w:hanging="360"/>
      </w:pPr>
      <w:rPr>
        <w:rFonts w:ascii="Arial" w:hAnsi="Arial" w:hint="default"/>
      </w:rPr>
    </w:lvl>
    <w:lvl w:ilvl="6" w:tplc="EF3EA80C" w:tentative="1">
      <w:start w:val="1"/>
      <w:numFmt w:val="bullet"/>
      <w:lvlText w:val="•"/>
      <w:lvlJc w:val="left"/>
      <w:pPr>
        <w:tabs>
          <w:tab w:val="num" w:pos="5040"/>
        </w:tabs>
        <w:ind w:left="5040" w:hanging="360"/>
      </w:pPr>
      <w:rPr>
        <w:rFonts w:ascii="Arial" w:hAnsi="Arial" w:hint="default"/>
      </w:rPr>
    </w:lvl>
    <w:lvl w:ilvl="7" w:tplc="7FA4392A" w:tentative="1">
      <w:start w:val="1"/>
      <w:numFmt w:val="bullet"/>
      <w:lvlText w:val="•"/>
      <w:lvlJc w:val="left"/>
      <w:pPr>
        <w:tabs>
          <w:tab w:val="num" w:pos="5760"/>
        </w:tabs>
        <w:ind w:left="5760" w:hanging="360"/>
      </w:pPr>
      <w:rPr>
        <w:rFonts w:ascii="Arial" w:hAnsi="Arial" w:hint="default"/>
      </w:rPr>
    </w:lvl>
    <w:lvl w:ilvl="8" w:tplc="6B2E24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F47B5E"/>
    <w:multiLevelType w:val="hybridMultilevel"/>
    <w:tmpl w:val="23249E1E"/>
    <w:lvl w:ilvl="0" w:tplc="9C8E73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D17BC"/>
    <w:multiLevelType w:val="hybridMultilevel"/>
    <w:tmpl w:val="9E188B5C"/>
    <w:lvl w:ilvl="0" w:tplc="C972A328">
      <w:start w:val="1"/>
      <w:numFmt w:val="bullet"/>
      <w:lvlText w:val="•"/>
      <w:lvlJc w:val="left"/>
      <w:pPr>
        <w:tabs>
          <w:tab w:val="num" w:pos="720"/>
        </w:tabs>
        <w:ind w:left="720" w:hanging="360"/>
      </w:pPr>
      <w:rPr>
        <w:rFonts w:ascii="Arial" w:hAnsi="Arial" w:hint="default"/>
      </w:rPr>
    </w:lvl>
    <w:lvl w:ilvl="1" w:tplc="BEC4E170" w:tentative="1">
      <w:start w:val="1"/>
      <w:numFmt w:val="bullet"/>
      <w:lvlText w:val="•"/>
      <w:lvlJc w:val="left"/>
      <w:pPr>
        <w:tabs>
          <w:tab w:val="num" w:pos="1440"/>
        </w:tabs>
        <w:ind w:left="1440" w:hanging="360"/>
      </w:pPr>
      <w:rPr>
        <w:rFonts w:ascii="Arial" w:hAnsi="Arial" w:hint="default"/>
      </w:rPr>
    </w:lvl>
    <w:lvl w:ilvl="2" w:tplc="0FB63940" w:tentative="1">
      <w:start w:val="1"/>
      <w:numFmt w:val="bullet"/>
      <w:lvlText w:val="•"/>
      <w:lvlJc w:val="left"/>
      <w:pPr>
        <w:tabs>
          <w:tab w:val="num" w:pos="2160"/>
        </w:tabs>
        <w:ind w:left="2160" w:hanging="360"/>
      </w:pPr>
      <w:rPr>
        <w:rFonts w:ascii="Arial" w:hAnsi="Arial" w:hint="default"/>
      </w:rPr>
    </w:lvl>
    <w:lvl w:ilvl="3" w:tplc="A3709C58" w:tentative="1">
      <w:start w:val="1"/>
      <w:numFmt w:val="bullet"/>
      <w:lvlText w:val="•"/>
      <w:lvlJc w:val="left"/>
      <w:pPr>
        <w:tabs>
          <w:tab w:val="num" w:pos="2880"/>
        </w:tabs>
        <w:ind w:left="2880" w:hanging="360"/>
      </w:pPr>
      <w:rPr>
        <w:rFonts w:ascii="Arial" w:hAnsi="Arial" w:hint="default"/>
      </w:rPr>
    </w:lvl>
    <w:lvl w:ilvl="4" w:tplc="78EA24D4" w:tentative="1">
      <w:start w:val="1"/>
      <w:numFmt w:val="bullet"/>
      <w:lvlText w:val="•"/>
      <w:lvlJc w:val="left"/>
      <w:pPr>
        <w:tabs>
          <w:tab w:val="num" w:pos="3600"/>
        </w:tabs>
        <w:ind w:left="3600" w:hanging="360"/>
      </w:pPr>
      <w:rPr>
        <w:rFonts w:ascii="Arial" w:hAnsi="Arial" w:hint="default"/>
      </w:rPr>
    </w:lvl>
    <w:lvl w:ilvl="5" w:tplc="2F1EF6DA" w:tentative="1">
      <w:start w:val="1"/>
      <w:numFmt w:val="bullet"/>
      <w:lvlText w:val="•"/>
      <w:lvlJc w:val="left"/>
      <w:pPr>
        <w:tabs>
          <w:tab w:val="num" w:pos="4320"/>
        </w:tabs>
        <w:ind w:left="4320" w:hanging="360"/>
      </w:pPr>
      <w:rPr>
        <w:rFonts w:ascii="Arial" w:hAnsi="Arial" w:hint="default"/>
      </w:rPr>
    </w:lvl>
    <w:lvl w:ilvl="6" w:tplc="8C8C7314" w:tentative="1">
      <w:start w:val="1"/>
      <w:numFmt w:val="bullet"/>
      <w:lvlText w:val="•"/>
      <w:lvlJc w:val="left"/>
      <w:pPr>
        <w:tabs>
          <w:tab w:val="num" w:pos="5040"/>
        </w:tabs>
        <w:ind w:left="5040" w:hanging="360"/>
      </w:pPr>
      <w:rPr>
        <w:rFonts w:ascii="Arial" w:hAnsi="Arial" w:hint="default"/>
      </w:rPr>
    </w:lvl>
    <w:lvl w:ilvl="7" w:tplc="267CA700" w:tentative="1">
      <w:start w:val="1"/>
      <w:numFmt w:val="bullet"/>
      <w:lvlText w:val="•"/>
      <w:lvlJc w:val="left"/>
      <w:pPr>
        <w:tabs>
          <w:tab w:val="num" w:pos="5760"/>
        </w:tabs>
        <w:ind w:left="5760" w:hanging="360"/>
      </w:pPr>
      <w:rPr>
        <w:rFonts w:ascii="Arial" w:hAnsi="Arial" w:hint="default"/>
      </w:rPr>
    </w:lvl>
    <w:lvl w:ilvl="8" w:tplc="346093F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A2155C"/>
    <w:multiLevelType w:val="hybridMultilevel"/>
    <w:tmpl w:val="5CA8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E4B90"/>
    <w:multiLevelType w:val="multilevel"/>
    <w:tmpl w:val="7F4876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BF1440B"/>
    <w:multiLevelType w:val="multilevel"/>
    <w:tmpl w:val="553A1E62"/>
    <w:lvl w:ilvl="0">
      <w:start w:val="3"/>
      <w:numFmt w:val="decimal"/>
      <w:lvlText w:val="%1.0"/>
      <w:lvlJc w:val="left"/>
      <w:pPr>
        <w:tabs>
          <w:tab w:val="num" w:pos="720"/>
        </w:tabs>
        <w:ind w:left="720" w:hanging="360"/>
      </w:pPr>
      <w:rPr>
        <w:rFonts w:hint="default"/>
        <w:b/>
        <w:bCs/>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520"/>
        </w:tabs>
        <w:ind w:left="2520" w:hanging="720"/>
      </w:pPr>
      <w:rPr>
        <w:rFonts w:hint="default"/>
        <w:b w:val="0"/>
        <w:bCs w:val="0"/>
      </w:rPr>
    </w:lvl>
    <w:lvl w:ilvl="3">
      <w:start w:val="1"/>
      <w:numFmt w:val="decimal"/>
      <w:lvlText w:val="%1.%2.%3.%4"/>
      <w:lvlJc w:val="left"/>
      <w:pPr>
        <w:tabs>
          <w:tab w:val="num" w:pos="3240"/>
        </w:tabs>
        <w:ind w:left="3240" w:hanging="720"/>
      </w:pPr>
      <w:rPr>
        <w:rFonts w:hint="default"/>
        <w:b w:val="0"/>
        <w:bCs w:val="0"/>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43" w15:restartNumberingAfterBreak="0">
    <w:nsid w:val="6F7531E2"/>
    <w:multiLevelType w:val="hybridMultilevel"/>
    <w:tmpl w:val="BD54F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F27566"/>
    <w:multiLevelType w:val="hybridMultilevel"/>
    <w:tmpl w:val="581C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E7679"/>
    <w:multiLevelType w:val="hybridMultilevel"/>
    <w:tmpl w:val="C5C2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D74D7"/>
    <w:multiLevelType w:val="hybridMultilevel"/>
    <w:tmpl w:val="377ABAC6"/>
    <w:lvl w:ilvl="0" w:tplc="9C8E73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56186"/>
    <w:multiLevelType w:val="hybridMultilevel"/>
    <w:tmpl w:val="4580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0188C"/>
    <w:multiLevelType w:val="hybridMultilevel"/>
    <w:tmpl w:val="32707856"/>
    <w:lvl w:ilvl="0" w:tplc="0409000F">
      <w:start w:val="1"/>
      <w:numFmt w:val="decimal"/>
      <w:lvlText w:val="%1."/>
      <w:lvlJc w:val="left"/>
      <w:pPr>
        <w:ind w:left="720" w:hanging="360"/>
      </w:pPr>
    </w:lvl>
    <w:lvl w:ilvl="1" w:tplc="F8EC2BD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C73069"/>
    <w:multiLevelType w:val="hybridMultilevel"/>
    <w:tmpl w:val="C70EE5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CF92B0B"/>
    <w:multiLevelType w:val="hybridMultilevel"/>
    <w:tmpl w:val="1B90C952"/>
    <w:lvl w:ilvl="0" w:tplc="FE3E4966">
      <w:start w:val="1"/>
      <w:numFmt w:val="bullet"/>
      <w:lvlText w:val="•"/>
      <w:lvlJc w:val="left"/>
      <w:pPr>
        <w:tabs>
          <w:tab w:val="num" w:pos="720"/>
        </w:tabs>
        <w:ind w:left="720" w:hanging="360"/>
      </w:pPr>
      <w:rPr>
        <w:rFonts w:ascii="Arial" w:hAnsi="Arial" w:hint="default"/>
      </w:rPr>
    </w:lvl>
    <w:lvl w:ilvl="1" w:tplc="2D42A338" w:tentative="1">
      <w:start w:val="1"/>
      <w:numFmt w:val="bullet"/>
      <w:lvlText w:val="•"/>
      <w:lvlJc w:val="left"/>
      <w:pPr>
        <w:tabs>
          <w:tab w:val="num" w:pos="1440"/>
        </w:tabs>
        <w:ind w:left="1440" w:hanging="360"/>
      </w:pPr>
      <w:rPr>
        <w:rFonts w:ascii="Arial" w:hAnsi="Arial" w:hint="default"/>
      </w:rPr>
    </w:lvl>
    <w:lvl w:ilvl="2" w:tplc="49C68962" w:tentative="1">
      <w:start w:val="1"/>
      <w:numFmt w:val="bullet"/>
      <w:lvlText w:val="•"/>
      <w:lvlJc w:val="left"/>
      <w:pPr>
        <w:tabs>
          <w:tab w:val="num" w:pos="2160"/>
        </w:tabs>
        <w:ind w:left="2160" w:hanging="360"/>
      </w:pPr>
      <w:rPr>
        <w:rFonts w:ascii="Arial" w:hAnsi="Arial" w:hint="default"/>
      </w:rPr>
    </w:lvl>
    <w:lvl w:ilvl="3" w:tplc="0F360F62" w:tentative="1">
      <w:start w:val="1"/>
      <w:numFmt w:val="bullet"/>
      <w:lvlText w:val="•"/>
      <w:lvlJc w:val="left"/>
      <w:pPr>
        <w:tabs>
          <w:tab w:val="num" w:pos="2880"/>
        </w:tabs>
        <w:ind w:left="2880" w:hanging="360"/>
      </w:pPr>
      <w:rPr>
        <w:rFonts w:ascii="Arial" w:hAnsi="Arial" w:hint="default"/>
      </w:rPr>
    </w:lvl>
    <w:lvl w:ilvl="4" w:tplc="9EC6C3E6" w:tentative="1">
      <w:start w:val="1"/>
      <w:numFmt w:val="bullet"/>
      <w:lvlText w:val="•"/>
      <w:lvlJc w:val="left"/>
      <w:pPr>
        <w:tabs>
          <w:tab w:val="num" w:pos="3600"/>
        </w:tabs>
        <w:ind w:left="3600" w:hanging="360"/>
      </w:pPr>
      <w:rPr>
        <w:rFonts w:ascii="Arial" w:hAnsi="Arial" w:hint="default"/>
      </w:rPr>
    </w:lvl>
    <w:lvl w:ilvl="5" w:tplc="DAE89728" w:tentative="1">
      <w:start w:val="1"/>
      <w:numFmt w:val="bullet"/>
      <w:lvlText w:val="•"/>
      <w:lvlJc w:val="left"/>
      <w:pPr>
        <w:tabs>
          <w:tab w:val="num" w:pos="4320"/>
        </w:tabs>
        <w:ind w:left="4320" w:hanging="360"/>
      </w:pPr>
      <w:rPr>
        <w:rFonts w:ascii="Arial" w:hAnsi="Arial" w:hint="default"/>
      </w:rPr>
    </w:lvl>
    <w:lvl w:ilvl="6" w:tplc="4712CBAC" w:tentative="1">
      <w:start w:val="1"/>
      <w:numFmt w:val="bullet"/>
      <w:lvlText w:val="•"/>
      <w:lvlJc w:val="left"/>
      <w:pPr>
        <w:tabs>
          <w:tab w:val="num" w:pos="5040"/>
        </w:tabs>
        <w:ind w:left="5040" w:hanging="360"/>
      </w:pPr>
      <w:rPr>
        <w:rFonts w:ascii="Arial" w:hAnsi="Arial" w:hint="default"/>
      </w:rPr>
    </w:lvl>
    <w:lvl w:ilvl="7" w:tplc="27B6D89C" w:tentative="1">
      <w:start w:val="1"/>
      <w:numFmt w:val="bullet"/>
      <w:lvlText w:val="•"/>
      <w:lvlJc w:val="left"/>
      <w:pPr>
        <w:tabs>
          <w:tab w:val="num" w:pos="5760"/>
        </w:tabs>
        <w:ind w:left="5760" w:hanging="360"/>
      </w:pPr>
      <w:rPr>
        <w:rFonts w:ascii="Arial" w:hAnsi="Arial" w:hint="default"/>
      </w:rPr>
    </w:lvl>
    <w:lvl w:ilvl="8" w:tplc="800CB7F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D8E74EC"/>
    <w:multiLevelType w:val="hybridMultilevel"/>
    <w:tmpl w:val="C0F2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867354">
    <w:abstractNumId w:val="41"/>
  </w:num>
  <w:num w:numId="2" w16cid:durableId="175072837">
    <w:abstractNumId w:val="29"/>
  </w:num>
  <w:num w:numId="3" w16cid:durableId="636494570">
    <w:abstractNumId w:val="42"/>
  </w:num>
  <w:num w:numId="4" w16cid:durableId="2125466004">
    <w:abstractNumId w:val="1"/>
  </w:num>
  <w:num w:numId="5" w16cid:durableId="1519588830">
    <w:abstractNumId w:val="27"/>
  </w:num>
  <w:num w:numId="6" w16cid:durableId="1448965902">
    <w:abstractNumId w:val="4"/>
  </w:num>
  <w:num w:numId="7" w16cid:durableId="2059088789">
    <w:abstractNumId w:val="20"/>
  </w:num>
  <w:num w:numId="8" w16cid:durableId="896017715">
    <w:abstractNumId w:val="19"/>
  </w:num>
  <w:num w:numId="9" w16cid:durableId="401216464">
    <w:abstractNumId w:val="49"/>
  </w:num>
  <w:num w:numId="10" w16cid:durableId="1520242692">
    <w:abstractNumId w:val="51"/>
  </w:num>
  <w:num w:numId="11" w16cid:durableId="1747528044">
    <w:abstractNumId w:val="25"/>
  </w:num>
  <w:num w:numId="12" w16cid:durableId="387921229">
    <w:abstractNumId w:val="37"/>
  </w:num>
  <w:num w:numId="13" w16cid:durableId="1287196781">
    <w:abstractNumId w:val="7"/>
  </w:num>
  <w:num w:numId="14" w16cid:durableId="3435665">
    <w:abstractNumId w:val="34"/>
  </w:num>
  <w:num w:numId="15" w16cid:durableId="200749193">
    <w:abstractNumId w:val="5"/>
  </w:num>
  <w:num w:numId="16" w16cid:durableId="1941982854">
    <w:abstractNumId w:val="23"/>
  </w:num>
  <w:num w:numId="17" w16cid:durableId="1971132145">
    <w:abstractNumId w:val="31"/>
  </w:num>
  <w:num w:numId="18" w16cid:durableId="618299123">
    <w:abstractNumId w:val="14"/>
  </w:num>
  <w:num w:numId="19" w16cid:durableId="736703438">
    <w:abstractNumId w:val="33"/>
  </w:num>
  <w:num w:numId="20" w16cid:durableId="869535365">
    <w:abstractNumId w:val="50"/>
  </w:num>
  <w:num w:numId="21" w16cid:durableId="436415060">
    <w:abstractNumId w:val="32"/>
  </w:num>
  <w:num w:numId="22" w16cid:durableId="1402870693">
    <w:abstractNumId w:val="39"/>
  </w:num>
  <w:num w:numId="23" w16cid:durableId="412627163">
    <w:abstractNumId w:val="6"/>
  </w:num>
  <w:num w:numId="24" w16cid:durableId="1180461309">
    <w:abstractNumId w:val="9"/>
  </w:num>
  <w:num w:numId="25" w16cid:durableId="137459039">
    <w:abstractNumId w:val="44"/>
  </w:num>
  <w:num w:numId="26" w16cid:durableId="1799639733">
    <w:abstractNumId w:val="3"/>
  </w:num>
  <w:num w:numId="27" w16cid:durableId="332030831">
    <w:abstractNumId w:val="10"/>
  </w:num>
  <w:num w:numId="28" w16cid:durableId="1059595660">
    <w:abstractNumId w:val="47"/>
  </w:num>
  <w:num w:numId="29" w16cid:durableId="52044778">
    <w:abstractNumId w:val="18"/>
  </w:num>
  <w:num w:numId="30" w16cid:durableId="141894339">
    <w:abstractNumId w:val="21"/>
  </w:num>
  <w:num w:numId="31" w16cid:durableId="1840535476">
    <w:abstractNumId w:val="40"/>
  </w:num>
  <w:num w:numId="32" w16cid:durableId="1746293990">
    <w:abstractNumId w:val="22"/>
  </w:num>
  <w:num w:numId="33" w16cid:durableId="279069269">
    <w:abstractNumId w:val="15"/>
  </w:num>
  <w:num w:numId="34" w16cid:durableId="1851289146">
    <w:abstractNumId w:val="28"/>
  </w:num>
  <w:num w:numId="35" w16cid:durableId="1745646547">
    <w:abstractNumId w:val="38"/>
  </w:num>
  <w:num w:numId="36" w16cid:durableId="637536144">
    <w:abstractNumId w:val="24"/>
  </w:num>
  <w:num w:numId="37" w16cid:durableId="1336421172">
    <w:abstractNumId w:val="46"/>
  </w:num>
  <w:num w:numId="38" w16cid:durableId="902327553">
    <w:abstractNumId w:val="36"/>
  </w:num>
  <w:num w:numId="39" w16cid:durableId="998460365">
    <w:abstractNumId w:val="12"/>
  </w:num>
  <w:num w:numId="40" w16cid:durableId="664743210">
    <w:abstractNumId w:val="45"/>
  </w:num>
  <w:num w:numId="41" w16cid:durableId="81222849">
    <w:abstractNumId w:val="11"/>
  </w:num>
  <w:num w:numId="42" w16cid:durableId="563685517">
    <w:abstractNumId w:val="8"/>
  </w:num>
  <w:num w:numId="43" w16cid:durableId="637564571">
    <w:abstractNumId w:val="13"/>
  </w:num>
  <w:num w:numId="44" w16cid:durableId="277571108">
    <w:abstractNumId w:val="26"/>
  </w:num>
  <w:num w:numId="45" w16cid:durableId="1628656999">
    <w:abstractNumId w:val="43"/>
  </w:num>
  <w:num w:numId="46" w16cid:durableId="423234351">
    <w:abstractNumId w:val="30"/>
  </w:num>
  <w:num w:numId="47" w16cid:durableId="651524123">
    <w:abstractNumId w:val="16"/>
  </w:num>
  <w:num w:numId="48" w16cid:durableId="925454894">
    <w:abstractNumId w:val="2"/>
  </w:num>
  <w:num w:numId="49" w16cid:durableId="342634961">
    <w:abstractNumId w:val="0"/>
  </w:num>
  <w:num w:numId="50" w16cid:durableId="846022860">
    <w:abstractNumId w:val="35"/>
  </w:num>
  <w:num w:numId="51" w16cid:durableId="828054665">
    <w:abstractNumId w:val="17"/>
  </w:num>
  <w:num w:numId="52" w16cid:durableId="17219040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M7WwNLA0tDA1MjdW0lEKTi0uzszPAykwrQUAE6mYkiwAAAA="/>
  </w:docVars>
  <w:rsids>
    <w:rsidRoot w:val="00BD3BF0"/>
    <w:rsid w:val="00012F40"/>
    <w:rsid w:val="00020DA1"/>
    <w:rsid w:val="00022046"/>
    <w:rsid w:val="00026C49"/>
    <w:rsid w:val="000271F9"/>
    <w:rsid w:val="0003641D"/>
    <w:rsid w:val="000676BB"/>
    <w:rsid w:val="00081089"/>
    <w:rsid w:val="0008348F"/>
    <w:rsid w:val="00085E7F"/>
    <w:rsid w:val="00092447"/>
    <w:rsid w:val="00097591"/>
    <w:rsid w:val="000A1EA4"/>
    <w:rsid w:val="000A43F4"/>
    <w:rsid w:val="000A728C"/>
    <w:rsid w:val="000B04ED"/>
    <w:rsid w:val="000C6891"/>
    <w:rsid w:val="000C6F43"/>
    <w:rsid w:val="000D2C90"/>
    <w:rsid w:val="000D2EF1"/>
    <w:rsid w:val="000E3CE2"/>
    <w:rsid w:val="000E5B8B"/>
    <w:rsid w:val="000E65E3"/>
    <w:rsid w:val="000F4994"/>
    <w:rsid w:val="000F5CD6"/>
    <w:rsid w:val="001002EE"/>
    <w:rsid w:val="001028EE"/>
    <w:rsid w:val="001073A9"/>
    <w:rsid w:val="001136AE"/>
    <w:rsid w:val="001255EC"/>
    <w:rsid w:val="001307B1"/>
    <w:rsid w:val="00174F3C"/>
    <w:rsid w:val="001827EB"/>
    <w:rsid w:val="00184B3C"/>
    <w:rsid w:val="00184CB7"/>
    <w:rsid w:val="00185320"/>
    <w:rsid w:val="001A31DF"/>
    <w:rsid w:val="001A5F29"/>
    <w:rsid w:val="001E1B87"/>
    <w:rsid w:val="001E73A6"/>
    <w:rsid w:val="00200A78"/>
    <w:rsid w:val="002032E0"/>
    <w:rsid w:val="00206E98"/>
    <w:rsid w:val="00236301"/>
    <w:rsid w:val="002413E5"/>
    <w:rsid w:val="002425FA"/>
    <w:rsid w:val="00253095"/>
    <w:rsid w:val="002544FF"/>
    <w:rsid w:val="00256BD9"/>
    <w:rsid w:val="002629AC"/>
    <w:rsid w:val="002973A2"/>
    <w:rsid w:val="002B1EDB"/>
    <w:rsid w:val="002E06AD"/>
    <w:rsid w:val="002E70C5"/>
    <w:rsid w:val="002E7E39"/>
    <w:rsid w:val="002F64B9"/>
    <w:rsid w:val="00301570"/>
    <w:rsid w:val="00302AC3"/>
    <w:rsid w:val="003041C6"/>
    <w:rsid w:val="00317D39"/>
    <w:rsid w:val="00321DD7"/>
    <w:rsid w:val="0034002D"/>
    <w:rsid w:val="00341E64"/>
    <w:rsid w:val="003432C0"/>
    <w:rsid w:val="003509F9"/>
    <w:rsid w:val="003551FD"/>
    <w:rsid w:val="0036731F"/>
    <w:rsid w:val="00380DF7"/>
    <w:rsid w:val="003821CE"/>
    <w:rsid w:val="00391558"/>
    <w:rsid w:val="003A27BC"/>
    <w:rsid w:val="003A4EB7"/>
    <w:rsid w:val="003A58CA"/>
    <w:rsid w:val="003A63DA"/>
    <w:rsid w:val="003A666B"/>
    <w:rsid w:val="003A77BC"/>
    <w:rsid w:val="003B0CBF"/>
    <w:rsid w:val="003B7724"/>
    <w:rsid w:val="003C092E"/>
    <w:rsid w:val="003C248F"/>
    <w:rsid w:val="003C7519"/>
    <w:rsid w:val="003D7FD1"/>
    <w:rsid w:val="003E5B86"/>
    <w:rsid w:val="003E5E93"/>
    <w:rsid w:val="003E73C5"/>
    <w:rsid w:val="003F0C2D"/>
    <w:rsid w:val="004008F3"/>
    <w:rsid w:val="004071A1"/>
    <w:rsid w:val="00411B16"/>
    <w:rsid w:val="0041764C"/>
    <w:rsid w:val="004235C5"/>
    <w:rsid w:val="004511F3"/>
    <w:rsid w:val="00451770"/>
    <w:rsid w:val="00461364"/>
    <w:rsid w:val="004619BF"/>
    <w:rsid w:val="00463AAA"/>
    <w:rsid w:val="0046616B"/>
    <w:rsid w:val="00491E5A"/>
    <w:rsid w:val="00496833"/>
    <w:rsid w:val="004A3D52"/>
    <w:rsid w:val="004A683B"/>
    <w:rsid w:val="004B1054"/>
    <w:rsid w:val="004C5749"/>
    <w:rsid w:val="004D58AA"/>
    <w:rsid w:val="004E4652"/>
    <w:rsid w:val="004E766F"/>
    <w:rsid w:val="004F08DE"/>
    <w:rsid w:val="004F3FAB"/>
    <w:rsid w:val="00523474"/>
    <w:rsid w:val="005235EA"/>
    <w:rsid w:val="00526E21"/>
    <w:rsid w:val="005361A6"/>
    <w:rsid w:val="00551715"/>
    <w:rsid w:val="00561CB9"/>
    <w:rsid w:val="005644C2"/>
    <w:rsid w:val="005870D2"/>
    <w:rsid w:val="00591157"/>
    <w:rsid w:val="00593284"/>
    <w:rsid w:val="00597D55"/>
    <w:rsid w:val="005C144C"/>
    <w:rsid w:val="005C2372"/>
    <w:rsid w:val="005D1255"/>
    <w:rsid w:val="005D6FB4"/>
    <w:rsid w:val="005E5CF7"/>
    <w:rsid w:val="005E7993"/>
    <w:rsid w:val="005E7DAC"/>
    <w:rsid w:val="00613024"/>
    <w:rsid w:val="00620295"/>
    <w:rsid w:val="006302E7"/>
    <w:rsid w:val="00642467"/>
    <w:rsid w:val="00642CAC"/>
    <w:rsid w:val="00643144"/>
    <w:rsid w:val="0064468E"/>
    <w:rsid w:val="00657AE6"/>
    <w:rsid w:val="00661B1A"/>
    <w:rsid w:val="006736C5"/>
    <w:rsid w:val="00674718"/>
    <w:rsid w:val="006767D1"/>
    <w:rsid w:val="00683CAE"/>
    <w:rsid w:val="00691DA1"/>
    <w:rsid w:val="0069572C"/>
    <w:rsid w:val="006A1EF8"/>
    <w:rsid w:val="006B1B95"/>
    <w:rsid w:val="006B7B84"/>
    <w:rsid w:val="006C2C85"/>
    <w:rsid w:val="006D2D6F"/>
    <w:rsid w:val="006E03C4"/>
    <w:rsid w:val="006F20FA"/>
    <w:rsid w:val="006F342C"/>
    <w:rsid w:val="007151C7"/>
    <w:rsid w:val="00716A19"/>
    <w:rsid w:val="00720CD8"/>
    <w:rsid w:val="007220A8"/>
    <w:rsid w:val="00735DC4"/>
    <w:rsid w:val="00736E7F"/>
    <w:rsid w:val="0074622B"/>
    <w:rsid w:val="00771B60"/>
    <w:rsid w:val="00772448"/>
    <w:rsid w:val="00783838"/>
    <w:rsid w:val="007A767B"/>
    <w:rsid w:val="007B24E0"/>
    <w:rsid w:val="007B2DD3"/>
    <w:rsid w:val="007C60EA"/>
    <w:rsid w:val="007E4698"/>
    <w:rsid w:val="0080726A"/>
    <w:rsid w:val="00813717"/>
    <w:rsid w:val="00820F2D"/>
    <w:rsid w:val="00822A08"/>
    <w:rsid w:val="00824D03"/>
    <w:rsid w:val="008312EB"/>
    <w:rsid w:val="008464DC"/>
    <w:rsid w:val="008524FE"/>
    <w:rsid w:val="00866359"/>
    <w:rsid w:val="00870E14"/>
    <w:rsid w:val="00872044"/>
    <w:rsid w:val="00877743"/>
    <w:rsid w:val="008852EE"/>
    <w:rsid w:val="00890053"/>
    <w:rsid w:val="008A017C"/>
    <w:rsid w:val="008A29BB"/>
    <w:rsid w:val="008B41D1"/>
    <w:rsid w:val="008B65B9"/>
    <w:rsid w:val="008C413A"/>
    <w:rsid w:val="008E261F"/>
    <w:rsid w:val="008E3136"/>
    <w:rsid w:val="008F3AB7"/>
    <w:rsid w:val="00902501"/>
    <w:rsid w:val="00926971"/>
    <w:rsid w:val="00945304"/>
    <w:rsid w:val="0095158C"/>
    <w:rsid w:val="00952900"/>
    <w:rsid w:val="00962F89"/>
    <w:rsid w:val="00970350"/>
    <w:rsid w:val="00971B74"/>
    <w:rsid w:val="0097416D"/>
    <w:rsid w:val="0098550A"/>
    <w:rsid w:val="009A3908"/>
    <w:rsid w:val="009B70B1"/>
    <w:rsid w:val="009C2A11"/>
    <w:rsid w:val="009C7A62"/>
    <w:rsid w:val="009D6A6B"/>
    <w:rsid w:val="009D6F32"/>
    <w:rsid w:val="009F4193"/>
    <w:rsid w:val="00A00C4F"/>
    <w:rsid w:val="00A033AC"/>
    <w:rsid w:val="00A22E6E"/>
    <w:rsid w:val="00A27F7F"/>
    <w:rsid w:val="00A5361C"/>
    <w:rsid w:val="00A602CD"/>
    <w:rsid w:val="00A65865"/>
    <w:rsid w:val="00A72489"/>
    <w:rsid w:val="00A93F53"/>
    <w:rsid w:val="00A954C6"/>
    <w:rsid w:val="00AA6570"/>
    <w:rsid w:val="00AD039C"/>
    <w:rsid w:val="00AD3ED3"/>
    <w:rsid w:val="00AE1BC2"/>
    <w:rsid w:val="00B033F7"/>
    <w:rsid w:val="00B04543"/>
    <w:rsid w:val="00B159E2"/>
    <w:rsid w:val="00B248D8"/>
    <w:rsid w:val="00B255FB"/>
    <w:rsid w:val="00B3456B"/>
    <w:rsid w:val="00B36034"/>
    <w:rsid w:val="00B40B6E"/>
    <w:rsid w:val="00B459D0"/>
    <w:rsid w:val="00B476A4"/>
    <w:rsid w:val="00B56F84"/>
    <w:rsid w:val="00B716D2"/>
    <w:rsid w:val="00B73F85"/>
    <w:rsid w:val="00B80A9E"/>
    <w:rsid w:val="00B84425"/>
    <w:rsid w:val="00B87470"/>
    <w:rsid w:val="00B9216F"/>
    <w:rsid w:val="00B96DAD"/>
    <w:rsid w:val="00BB31C2"/>
    <w:rsid w:val="00BB7407"/>
    <w:rsid w:val="00BC1856"/>
    <w:rsid w:val="00BC1F42"/>
    <w:rsid w:val="00BC5C9E"/>
    <w:rsid w:val="00BC6988"/>
    <w:rsid w:val="00BD3BF0"/>
    <w:rsid w:val="00BD68BA"/>
    <w:rsid w:val="00BE0C19"/>
    <w:rsid w:val="00BE0DE4"/>
    <w:rsid w:val="00BE2EF5"/>
    <w:rsid w:val="00BE3B5F"/>
    <w:rsid w:val="00BF4179"/>
    <w:rsid w:val="00C135B8"/>
    <w:rsid w:val="00C158D3"/>
    <w:rsid w:val="00C4787D"/>
    <w:rsid w:val="00C5052A"/>
    <w:rsid w:val="00C56E96"/>
    <w:rsid w:val="00C67B60"/>
    <w:rsid w:val="00C71292"/>
    <w:rsid w:val="00C750CD"/>
    <w:rsid w:val="00C86665"/>
    <w:rsid w:val="00C95B9D"/>
    <w:rsid w:val="00CA7E82"/>
    <w:rsid w:val="00CC6583"/>
    <w:rsid w:val="00CE56A2"/>
    <w:rsid w:val="00CF4DC6"/>
    <w:rsid w:val="00D02414"/>
    <w:rsid w:val="00D20EC1"/>
    <w:rsid w:val="00D3565E"/>
    <w:rsid w:val="00D3656D"/>
    <w:rsid w:val="00D54417"/>
    <w:rsid w:val="00D601A4"/>
    <w:rsid w:val="00D61348"/>
    <w:rsid w:val="00D61618"/>
    <w:rsid w:val="00D7219A"/>
    <w:rsid w:val="00D836FB"/>
    <w:rsid w:val="00D9158B"/>
    <w:rsid w:val="00D92B7B"/>
    <w:rsid w:val="00D93B19"/>
    <w:rsid w:val="00D9745D"/>
    <w:rsid w:val="00DA783B"/>
    <w:rsid w:val="00DA7E98"/>
    <w:rsid w:val="00DB5527"/>
    <w:rsid w:val="00DC46C4"/>
    <w:rsid w:val="00DC5F2B"/>
    <w:rsid w:val="00DD3BA0"/>
    <w:rsid w:val="00DE3F97"/>
    <w:rsid w:val="00DF6E1E"/>
    <w:rsid w:val="00E00970"/>
    <w:rsid w:val="00E027F4"/>
    <w:rsid w:val="00E05795"/>
    <w:rsid w:val="00E17C0B"/>
    <w:rsid w:val="00E26DD8"/>
    <w:rsid w:val="00E27893"/>
    <w:rsid w:val="00E4334E"/>
    <w:rsid w:val="00E4419B"/>
    <w:rsid w:val="00E47910"/>
    <w:rsid w:val="00E60452"/>
    <w:rsid w:val="00E63D04"/>
    <w:rsid w:val="00E73EFC"/>
    <w:rsid w:val="00E85CEC"/>
    <w:rsid w:val="00E91657"/>
    <w:rsid w:val="00E96A8E"/>
    <w:rsid w:val="00EA1F75"/>
    <w:rsid w:val="00EA5BC7"/>
    <w:rsid w:val="00EC2FF5"/>
    <w:rsid w:val="00EC7EF2"/>
    <w:rsid w:val="00ED0B58"/>
    <w:rsid w:val="00ED771E"/>
    <w:rsid w:val="00EF6FF9"/>
    <w:rsid w:val="00F12458"/>
    <w:rsid w:val="00F24667"/>
    <w:rsid w:val="00F342A6"/>
    <w:rsid w:val="00F43B2E"/>
    <w:rsid w:val="00F455F9"/>
    <w:rsid w:val="00F55595"/>
    <w:rsid w:val="00F559DD"/>
    <w:rsid w:val="00F77A95"/>
    <w:rsid w:val="00F97592"/>
    <w:rsid w:val="00FA195B"/>
    <w:rsid w:val="00FB13B2"/>
    <w:rsid w:val="00FD60C5"/>
    <w:rsid w:val="00FD687D"/>
    <w:rsid w:val="00FE7400"/>
    <w:rsid w:val="00FF1238"/>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ABA6F"/>
  <w15:chartTrackingRefBased/>
  <w15:docId w15:val="{97530354-1CB3-489A-A24D-ED11CB93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F0"/>
    <w:pPr>
      <w:tabs>
        <w:tab w:val="center" w:pos="4320"/>
        <w:tab w:val="right" w:pos="8640"/>
      </w:tabs>
    </w:pPr>
  </w:style>
  <w:style w:type="paragraph" w:styleId="Footer">
    <w:name w:val="footer"/>
    <w:basedOn w:val="Normal"/>
    <w:link w:val="FooterChar"/>
    <w:uiPriority w:val="99"/>
    <w:qFormat/>
    <w:rsid w:val="00BD3BF0"/>
    <w:pPr>
      <w:tabs>
        <w:tab w:val="center" w:pos="4320"/>
        <w:tab w:val="right" w:pos="8640"/>
      </w:tabs>
    </w:pPr>
  </w:style>
  <w:style w:type="character" w:styleId="PageNumber">
    <w:name w:val="page number"/>
    <w:basedOn w:val="DefaultParagraphFont"/>
    <w:rsid w:val="00BD3BF0"/>
  </w:style>
  <w:style w:type="table" w:styleId="TableGrid">
    <w:name w:val="Table Grid"/>
    <w:basedOn w:val="TableNormal"/>
    <w:rsid w:val="00B5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64C"/>
    <w:rPr>
      <w:rFonts w:ascii="Tahoma" w:hAnsi="Tahoma" w:cs="Tahoma"/>
      <w:sz w:val="16"/>
      <w:szCs w:val="16"/>
    </w:rPr>
  </w:style>
  <w:style w:type="character" w:styleId="Emphasis">
    <w:name w:val="Emphasis"/>
    <w:qFormat/>
    <w:rsid w:val="00301570"/>
    <w:rPr>
      <w:i/>
      <w:iCs/>
    </w:rPr>
  </w:style>
  <w:style w:type="paragraph" w:customStyle="1" w:styleId="HEADL3">
    <w:name w:val="HEAD L3"/>
    <w:rsid w:val="004D58AA"/>
    <w:pPr>
      <w:tabs>
        <w:tab w:val="left" w:pos="180"/>
        <w:tab w:val="left" w:pos="360"/>
        <w:tab w:val="left" w:pos="540"/>
      </w:tabs>
    </w:pPr>
    <w:rPr>
      <w:rFonts w:ascii="AGaramond" w:hAnsi="AGaramond"/>
      <w:b/>
      <w:sz w:val="24"/>
    </w:rPr>
  </w:style>
  <w:style w:type="paragraph" w:styleId="ListParagraph">
    <w:name w:val="List Paragraph"/>
    <w:basedOn w:val="Normal"/>
    <w:uiPriority w:val="34"/>
    <w:qFormat/>
    <w:rsid w:val="009C2A11"/>
    <w:pPr>
      <w:ind w:left="720"/>
      <w:contextualSpacing/>
    </w:pPr>
    <w:rPr>
      <w:sz w:val="24"/>
      <w:szCs w:val="24"/>
    </w:rPr>
  </w:style>
  <w:style w:type="character" w:customStyle="1" w:styleId="FooterChar">
    <w:name w:val="Footer Char"/>
    <w:link w:val="Footer"/>
    <w:uiPriority w:val="99"/>
    <w:rsid w:val="00A033AC"/>
  </w:style>
  <w:style w:type="character" w:customStyle="1" w:styleId="HeaderChar">
    <w:name w:val="Header Char"/>
    <w:link w:val="Header"/>
    <w:uiPriority w:val="99"/>
    <w:rsid w:val="00BE0C19"/>
  </w:style>
  <w:style w:type="paragraph" w:customStyle="1" w:styleId="Feature">
    <w:name w:val="Feature"/>
    <w:basedOn w:val="BlockText"/>
    <w:next w:val="Normal"/>
    <w:uiPriority w:val="13"/>
    <w:rsid w:val="00BE0C19"/>
    <w:pPr>
      <w:pBdr>
        <w:top w:val="single" w:sz="2" w:space="1" w:color="000000"/>
        <w:left w:val="single" w:sz="2" w:space="4" w:color="000000"/>
        <w:bottom w:val="single" w:sz="2" w:space="1" w:color="000000"/>
        <w:right w:val="single" w:sz="2" w:space="4" w:color="000000"/>
      </w:pBdr>
      <w:shd w:val="clear" w:color="auto" w:fill="172650"/>
      <w:spacing w:after="400" w:line="480" w:lineRule="auto"/>
      <w:ind w:left="0" w:right="0"/>
    </w:pPr>
    <w:rPr>
      <w:rFonts w:ascii="Verdana" w:hAnsi="Verdana"/>
      <w:b/>
      <w:iCs/>
      <w:color w:val="FFFFFF"/>
      <w:sz w:val="32"/>
      <w:szCs w:val="22"/>
    </w:rPr>
  </w:style>
  <w:style w:type="paragraph" w:styleId="BlockText">
    <w:name w:val="Block Text"/>
    <w:basedOn w:val="Normal"/>
    <w:rsid w:val="00BE0C19"/>
    <w:pPr>
      <w:spacing w:after="120"/>
      <w:ind w:left="1440" w:right="1440"/>
    </w:pPr>
  </w:style>
  <w:style w:type="character" w:styleId="CommentReference">
    <w:name w:val="annotation reference"/>
    <w:basedOn w:val="DefaultParagraphFont"/>
    <w:rsid w:val="003E5E93"/>
    <w:rPr>
      <w:sz w:val="16"/>
      <w:szCs w:val="16"/>
    </w:rPr>
  </w:style>
  <w:style w:type="paragraph" w:styleId="CommentText">
    <w:name w:val="annotation text"/>
    <w:basedOn w:val="Normal"/>
    <w:link w:val="CommentTextChar"/>
    <w:rsid w:val="003E5E93"/>
  </w:style>
  <w:style w:type="character" w:customStyle="1" w:styleId="CommentTextChar">
    <w:name w:val="Comment Text Char"/>
    <w:basedOn w:val="DefaultParagraphFont"/>
    <w:link w:val="CommentText"/>
    <w:rsid w:val="003E5E93"/>
  </w:style>
  <w:style w:type="paragraph" w:styleId="CommentSubject">
    <w:name w:val="annotation subject"/>
    <w:basedOn w:val="CommentText"/>
    <w:next w:val="CommentText"/>
    <w:link w:val="CommentSubjectChar"/>
    <w:semiHidden/>
    <w:unhideWhenUsed/>
    <w:rsid w:val="003E5E93"/>
    <w:rPr>
      <w:b/>
      <w:bCs/>
    </w:rPr>
  </w:style>
  <w:style w:type="character" w:customStyle="1" w:styleId="CommentSubjectChar">
    <w:name w:val="Comment Subject Char"/>
    <w:basedOn w:val="CommentTextChar"/>
    <w:link w:val="CommentSubject"/>
    <w:semiHidden/>
    <w:rsid w:val="003E5E93"/>
    <w:rPr>
      <w:b/>
      <w:bCs/>
    </w:rPr>
  </w:style>
  <w:style w:type="paragraph" w:styleId="EndnoteText">
    <w:name w:val="endnote text"/>
    <w:basedOn w:val="Normal"/>
    <w:link w:val="EndnoteTextChar"/>
    <w:rsid w:val="00F342A6"/>
  </w:style>
  <w:style w:type="character" w:customStyle="1" w:styleId="EndnoteTextChar">
    <w:name w:val="Endnote Text Char"/>
    <w:basedOn w:val="DefaultParagraphFont"/>
    <w:link w:val="EndnoteText"/>
    <w:rsid w:val="00F342A6"/>
  </w:style>
  <w:style w:type="character" w:styleId="EndnoteReference">
    <w:name w:val="endnote reference"/>
    <w:basedOn w:val="DefaultParagraphFont"/>
    <w:rsid w:val="00F342A6"/>
    <w:rPr>
      <w:vertAlign w:val="superscript"/>
    </w:rPr>
  </w:style>
  <w:style w:type="paragraph" w:customStyle="1" w:styleId="Header2">
    <w:name w:val="Header 2"/>
    <w:basedOn w:val="Normal"/>
    <w:link w:val="Header2Char"/>
    <w:qFormat/>
    <w:rsid w:val="00012F40"/>
    <w:pPr>
      <w:widowControl w:val="0"/>
      <w:autoSpaceDE w:val="0"/>
      <w:autoSpaceDN w:val="0"/>
    </w:pPr>
    <w:rPr>
      <w:rFonts w:ascii="Franklin Gothic Demi" w:eastAsia="Arial" w:hAnsi="Franklin Gothic Demi" w:cs="Arial"/>
      <w:smallCaps/>
      <w:sz w:val="16"/>
      <w:szCs w:val="16"/>
    </w:rPr>
  </w:style>
  <w:style w:type="character" w:customStyle="1" w:styleId="Header2Char">
    <w:name w:val="Header 2 Char"/>
    <w:basedOn w:val="DefaultParagraphFont"/>
    <w:link w:val="Header2"/>
    <w:rsid w:val="00012F40"/>
    <w:rPr>
      <w:rFonts w:ascii="Franklin Gothic Demi" w:eastAsia="Arial" w:hAnsi="Franklin Gothic Demi" w:cs="Arial"/>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2251">
      <w:bodyDiv w:val="1"/>
      <w:marLeft w:val="0"/>
      <w:marRight w:val="0"/>
      <w:marTop w:val="0"/>
      <w:marBottom w:val="0"/>
      <w:divBdr>
        <w:top w:val="none" w:sz="0" w:space="0" w:color="auto"/>
        <w:left w:val="none" w:sz="0" w:space="0" w:color="auto"/>
        <w:bottom w:val="none" w:sz="0" w:space="0" w:color="auto"/>
        <w:right w:val="none" w:sz="0" w:space="0" w:color="auto"/>
      </w:divBdr>
      <w:divsChild>
        <w:div w:id="1367365891">
          <w:marLeft w:val="547"/>
          <w:marRight w:val="0"/>
          <w:marTop w:val="0"/>
          <w:marBottom w:val="160"/>
          <w:divBdr>
            <w:top w:val="none" w:sz="0" w:space="0" w:color="auto"/>
            <w:left w:val="none" w:sz="0" w:space="0" w:color="auto"/>
            <w:bottom w:val="none" w:sz="0" w:space="0" w:color="auto"/>
            <w:right w:val="none" w:sz="0" w:space="0" w:color="auto"/>
          </w:divBdr>
        </w:div>
        <w:div w:id="2106027163">
          <w:marLeft w:val="547"/>
          <w:marRight w:val="0"/>
          <w:marTop w:val="0"/>
          <w:marBottom w:val="160"/>
          <w:divBdr>
            <w:top w:val="none" w:sz="0" w:space="0" w:color="auto"/>
            <w:left w:val="none" w:sz="0" w:space="0" w:color="auto"/>
            <w:bottom w:val="none" w:sz="0" w:space="0" w:color="auto"/>
            <w:right w:val="none" w:sz="0" w:space="0" w:color="auto"/>
          </w:divBdr>
        </w:div>
      </w:divsChild>
    </w:div>
    <w:div w:id="437330585">
      <w:bodyDiv w:val="1"/>
      <w:marLeft w:val="0"/>
      <w:marRight w:val="0"/>
      <w:marTop w:val="0"/>
      <w:marBottom w:val="0"/>
      <w:divBdr>
        <w:top w:val="none" w:sz="0" w:space="0" w:color="auto"/>
        <w:left w:val="none" w:sz="0" w:space="0" w:color="auto"/>
        <w:bottom w:val="none" w:sz="0" w:space="0" w:color="auto"/>
        <w:right w:val="none" w:sz="0" w:space="0" w:color="auto"/>
      </w:divBdr>
      <w:divsChild>
        <w:div w:id="1395930915">
          <w:marLeft w:val="547"/>
          <w:marRight w:val="0"/>
          <w:marTop w:val="0"/>
          <w:marBottom w:val="160"/>
          <w:divBdr>
            <w:top w:val="none" w:sz="0" w:space="0" w:color="auto"/>
            <w:left w:val="none" w:sz="0" w:space="0" w:color="auto"/>
            <w:bottom w:val="none" w:sz="0" w:space="0" w:color="auto"/>
            <w:right w:val="none" w:sz="0" w:space="0" w:color="auto"/>
          </w:divBdr>
        </w:div>
        <w:div w:id="402870071">
          <w:marLeft w:val="547"/>
          <w:marRight w:val="0"/>
          <w:marTop w:val="0"/>
          <w:marBottom w:val="160"/>
          <w:divBdr>
            <w:top w:val="none" w:sz="0" w:space="0" w:color="auto"/>
            <w:left w:val="none" w:sz="0" w:space="0" w:color="auto"/>
            <w:bottom w:val="none" w:sz="0" w:space="0" w:color="auto"/>
            <w:right w:val="none" w:sz="0" w:space="0" w:color="auto"/>
          </w:divBdr>
        </w:div>
      </w:divsChild>
    </w:div>
    <w:div w:id="526992168">
      <w:bodyDiv w:val="1"/>
      <w:marLeft w:val="0"/>
      <w:marRight w:val="0"/>
      <w:marTop w:val="0"/>
      <w:marBottom w:val="0"/>
      <w:divBdr>
        <w:top w:val="none" w:sz="0" w:space="0" w:color="auto"/>
        <w:left w:val="none" w:sz="0" w:space="0" w:color="auto"/>
        <w:bottom w:val="none" w:sz="0" w:space="0" w:color="auto"/>
        <w:right w:val="none" w:sz="0" w:space="0" w:color="auto"/>
      </w:divBdr>
      <w:divsChild>
        <w:div w:id="68768941">
          <w:marLeft w:val="547"/>
          <w:marRight w:val="0"/>
          <w:marTop w:val="0"/>
          <w:marBottom w:val="160"/>
          <w:divBdr>
            <w:top w:val="none" w:sz="0" w:space="0" w:color="auto"/>
            <w:left w:val="none" w:sz="0" w:space="0" w:color="auto"/>
            <w:bottom w:val="none" w:sz="0" w:space="0" w:color="auto"/>
            <w:right w:val="none" w:sz="0" w:space="0" w:color="auto"/>
          </w:divBdr>
        </w:div>
      </w:divsChild>
    </w:div>
    <w:div w:id="636302068">
      <w:bodyDiv w:val="1"/>
      <w:marLeft w:val="0"/>
      <w:marRight w:val="0"/>
      <w:marTop w:val="0"/>
      <w:marBottom w:val="0"/>
      <w:divBdr>
        <w:top w:val="none" w:sz="0" w:space="0" w:color="auto"/>
        <w:left w:val="none" w:sz="0" w:space="0" w:color="auto"/>
        <w:bottom w:val="none" w:sz="0" w:space="0" w:color="auto"/>
        <w:right w:val="none" w:sz="0" w:space="0" w:color="auto"/>
      </w:divBdr>
      <w:divsChild>
        <w:div w:id="1478262657">
          <w:marLeft w:val="547"/>
          <w:marRight w:val="0"/>
          <w:marTop w:val="0"/>
          <w:marBottom w:val="160"/>
          <w:divBdr>
            <w:top w:val="none" w:sz="0" w:space="0" w:color="auto"/>
            <w:left w:val="none" w:sz="0" w:space="0" w:color="auto"/>
            <w:bottom w:val="none" w:sz="0" w:space="0" w:color="auto"/>
            <w:right w:val="none" w:sz="0" w:space="0" w:color="auto"/>
          </w:divBdr>
        </w:div>
      </w:divsChild>
    </w:div>
    <w:div w:id="895817907">
      <w:bodyDiv w:val="1"/>
      <w:marLeft w:val="0"/>
      <w:marRight w:val="0"/>
      <w:marTop w:val="0"/>
      <w:marBottom w:val="0"/>
      <w:divBdr>
        <w:top w:val="none" w:sz="0" w:space="0" w:color="auto"/>
        <w:left w:val="none" w:sz="0" w:space="0" w:color="auto"/>
        <w:bottom w:val="none" w:sz="0" w:space="0" w:color="auto"/>
        <w:right w:val="none" w:sz="0" w:space="0" w:color="auto"/>
      </w:divBdr>
      <w:divsChild>
        <w:div w:id="988289597">
          <w:marLeft w:val="547"/>
          <w:marRight w:val="0"/>
          <w:marTop w:val="0"/>
          <w:marBottom w:val="160"/>
          <w:divBdr>
            <w:top w:val="none" w:sz="0" w:space="0" w:color="auto"/>
            <w:left w:val="none" w:sz="0" w:space="0" w:color="auto"/>
            <w:bottom w:val="none" w:sz="0" w:space="0" w:color="auto"/>
            <w:right w:val="none" w:sz="0" w:space="0" w:color="auto"/>
          </w:divBdr>
        </w:div>
      </w:divsChild>
    </w:div>
    <w:div w:id="1136990295">
      <w:bodyDiv w:val="1"/>
      <w:marLeft w:val="0"/>
      <w:marRight w:val="0"/>
      <w:marTop w:val="0"/>
      <w:marBottom w:val="0"/>
      <w:divBdr>
        <w:top w:val="none" w:sz="0" w:space="0" w:color="auto"/>
        <w:left w:val="none" w:sz="0" w:space="0" w:color="auto"/>
        <w:bottom w:val="none" w:sz="0" w:space="0" w:color="auto"/>
        <w:right w:val="none" w:sz="0" w:space="0" w:color="auto"/>
      </w:divBdr>
    </w:div>
    <w:div w:id="1216088994">
      <w:bodyDiv w:val="1"/>
      <w:marLeft w:val="0"/>
      <w:marRight w:val="0"/>
      <w:marTop w:val="0"/>
      <w:marBottom w:val="0"/>
      <w:divBdr>
        <w:top w:val="none" w:sz="0" w:space="0" w:color="auto"/>
        <w:left w:val="none" w:sz="0" w:space="0" w:color="auto"/>
        <w:bottom w:val="none" w:sz="0" w:space="0" w:color="auto"/>
        <w:right w:val="none" w:sz="0" w:space="0" w:color="auto"/>
      </w:divBdr>
      <w:divsChild>
        <w:div w:id="1446657320">
          <w:marLeft w:val="547"/>
          <w:marRight w:val="0"/>
          <w:marTop w:val="0"/>
          <w:marBottom w:val="160"/>
          <w:divBdr>
            <w:top w:val="none" w:sz="0" w:space="0" w:color="auto"/>
            <w:left w:val="none" w:sz="0" w:space="0" w:color="auto"/>
            <w:bottom w:val="none" w:sz="0" w:space="0" w:color="auto"/>
            <w:right w:val="none" w:sz="0" w:space="0" w:color="auto"/>
          </w:divBdr>
        </w:div>
      </w:divsChild>
    </w:div>
    <w:div w:id="1387487280">
      <w:bodyDiv w:val="1"/>
      <w:marLeft w:val="0"/>
      <w:marRight w:val="0"/>
      <w:marTop w:val="0"/>
      <w:marBottom w:val="0"/>
      <w:divBdr>
        <w:top w:val="none" w:sz="0" w:space="0" w:color="auto"/>
        <w:left w:val="none" w:sz="0" w:space="0" w:color="auto"/>
        <w:bottom w:val="none" w:sz="0" w:space="0" w:color="auto"/>
        <w:right w:val="none" w:sz="0" w:space="0" w:color="auto"/>
      </w:divBdr>
    </w:div>
    <w:div w:id="1473519815">
      <w:bodyDiv w:val="1"/>
      <w:marLeft w:val="0"/>
      <w:marRight w:val="0"/>
      <w:marTop w:val="0"/>
      <w:marBottom w:val="0"/>
      <w:divBdr>
        <w:top w:val="none" w:sz="0" w:space="0" w:color="auto"/>
        <w:left w:val="none" w:sz="0" w:space="0" w:color="auto"/>
        <w:bottom w:val="none" w:sz="0" w:space="0" w:color="auto"/>
        <w:right w:val="none" w:sz="0" w:space="0" w:color="auto"/>
      </w:divBdr>
      <w:divsChild>
        <w:div w:id="433211299">
          <w:marLeft w:val="547"/>
          <w:marRight w:val="0"/>
          <w:marTop w:val="0"/>
          <w:marBottom w:val="160"/>
          <w:divBdr>
            <w:top w:val="none" w:sz="0" w:space="0" w:color="auto"/>
            <w:left w:val="none" w:sz="0" w:space="0" w:color="auto"/>
            <w:bottom w:val="none" w:sz="0" w:space="0" w:color="auto"/>
            <w:right w:val="none" w:sz="0" w:space="0" w:color="auto"/>
          </w:divBdr>
        </w:div>
      </w:divsChild>
    </w:div>
    <w:div w:id="1518273350">
      <w:bodyDiv w:val="1"/>
      <w:marLeft w:val="0"/>
      <w:marRight w:val="0"/>
      <w:marTop w:val="0"/>
      <w:marBottom w:val="0"/>
      <w:divBdr>
        <w:top w:val="none" w:sz="0" w:space="0" w:color="auto"/>
        <w:left w:val="none" w:sz="0" w:space="0" w:color="auto"/>
        <w:bottom w:val="none" w:sz="0" w:space="0" w:color="auto"/>
        <w:right w:val="none" w:sz="0" w:space="0" w:color="auto"/>
      </w:divBdr>
      <w:divsChild>
        <w:div w:id="357051237">
          <w:marLeft w:val="547"/>
          <w:marRight w:val="0"/>
          <w:marTop w:val="0"/>
          <w:marBottom w:val="160"/>
          <w:divBdr>
            <w:top w:val="none" w:sz="0" w:space="0" w:color="auto"/>
            <w:left w:val="none" w:sz="0" w:space="0" w:color="auto"/>
            <w:bottom w:val="none" w:sz="0" w:space="0" w:color="auto"/>
            <w:right w:val="none" w:sz="0" w:space="0" w:color="auto"/>
          </w:divBdr>
        </w:div>
        <w:div w:id="310451150">
          <w:marLeft w:val="547"/>
          <w:marRight w:val="0"/>
          <w:marTop w:val="0"/>
          <w:marBottom w:val="160"/>
          <w:divBdr>
            <w:top w:val="none" w:sz="0" w:space="0" w:color="auto"/>
            <w:left w:val="none" w:sz="0" w:space="0" w:color="auto"/>
            <w:bottom w:val="none" w:sz="0" w:space="0" w:color="auto"/>
            <w:right w:val="none" w:sz="0" w:space="0" w:color="auto"/>
          </w:divBdr>
        </w:div>
        <w:div w:id="1120607749">
          <w:marLeft w:val="547"/>
          <w:marRight w:val="0"/>
          <w:marTop w:val="0"/>
          <w:marBottom w:val="160"/>
          <w:divBdr>
            <w:top w:val="none" w:sz="0" w:space="0" w:color="auto"/>
            <w:left w:val="none" w:sz="0" w:space="0" w:color="auto"/>
            <w:bottom w:val="none" w:sz="0" w:space="0" w:color="auto"/>
            <w:right w:val="none" w:sz="0" w:space="0" w:color="auto"/>
          </w:divBdr>
        </w:div>
        <w:div w:id="733358067">
          <w:marLeft w:val="547"/>
          <w:marRight w:val="0"/>
          <w:marTop w:val="0"/>
          <w:marBottom w:val="160"/>
          <w:divBdr>
            <w:top w:val="none" w:sz="0" w:space="0" w:color="auto"/>
            <w:left w:val="none" w:sz="0" w:space="0" w:color="auto"/>
            <w:bottom w:val="none" w:sz="0" w:space="0" w:color="auto"/>
            <w:right w:val="none" w:sz="0" w:space="0" w:color="auto"/>
          </w:divBdr>
        </w:div>
        <w:div w:id="2139950193">
          <w:marLeft w:val="547"/>
          <w:marRight w:val="0"/>
          <w:marTop w:val="0"/>
          <w:marBottom w:val="160"/>
          <w:divBdr>
            <w:top w:val="none" w:sz="0" w:space="0" w:color="auto"/>
            <w:left w:val="none" w:sz="0" w:space="0" w:color="auto"/>
            <w:bottom w:val="none" w:sz="0" w:space="0" w:color="auto"/>
            <w:right w:val="none" w:sz="0" w:space="0" w:color="auto"/>
          </w:divBdr>
        </w:div>
      </w:divsChild>
    </w:div>
    <w:div w:id="1536581535">
      <w:bodyDiv w:val="1"/>
      <w:marLeft w:val="0"/>
      <w:marRight w:val="0"/>
      <w:marTop w:val="0"/>
      <w:marBottom w:val="0"/>
      <w:divBdr>
        <w:top w:val="none" w:sz="0" w:space="0" w:color="auto"/>
        <w:left w:val="none" w:sz="0" w:space="0" w:color="auto"/>
        <w:bottom w:val="none" w:sz="0" w:space="0" w:color="auto"/>
        <w:right w:val="none" w:sz="0" w:space="0" w:color="auto"/>
      </w:divBdr>
    </w:div>
    <w:div w:id="1733573721">
      <w:bodyDiv w:val="1"/>
      <w:marLeft w:val="0"/>
      <w:marRight w:val="0"/>
      <w:marTop w:val="0"/>
      <w:marBottom w:val="0"/>
      <w:divBdr>
        <w:top w:val="none" w:sz="0" w:space="0" w:color="auto"/>
        <w:left w:val="none" w:sz="0" w:space="0" w:color="auto"/>
        <w:bottom w:val="none" w:sz="0" w:space="0" w:color="auto"/>
        <w:right w:val="none" w:sz="0" w:space="0" w:color="auto"/>
      </w:divBdr>
      <w:divsChild>
        <w:div w:id="219489071">
          <w:marLeft w:val="547"/>
          <w:marRight w:val="0"/>
          <w:marTop w:val="0"/>
          <w:marBottom w:val="160"/>
          <w:divBdr>
            <w:top w:val="none" w:sz="0" w:space="0" w:color="auto"/>
            <w:left w:val="none" w:sz="0" w:space="0" w:color="auto"/>
            <w:bottom w:val="none" w:sz="0" w:space="0" w:color="auto"/>
            <w:right w:val="none" w:sz="0" w:space="0" w:color="auto"/>
          </w:divBdr>
        </w:div>
      </w:divsChild>
    </w:div>
    <w:div w:id="1872187581">
      <w:bodyDiv w:val="1"/>
      <w:marLeft w:val="0"/>
      <w:marRight w:val="0"/>
      <w:marTop w:val="0"/>
      <w:marBottom w:val="0"/>
      <w:divBdr>
        <w:top w:val="none" w:sz="0" w:space="0" w:color="auto"/>
        <w:left w:val="none" w:sz="0" w:space="0" w:color="auto"/>
        <w:bottom w:val="none" w:sz="0" w:space="0" w:color="auto"/>
        <w:right w:val="none" w:sz="0" w:space="0" w:color="auto"/>
      </w:divBdr>
      <w:divsChild>
        <w:div w:id="834952751">
          <w:marLeft w:val="547"/>
          <w:marRight w:val="0"/>
          <w:marTop w:val="0"/>
          <w:marBottom w:val="160"/>
          <w:divBdr>
            <w:top w:val="none" w:sz="0" w:space="0" w:color="auto"/>
            <w:left w:val="none" w:sz="0" w:space="0" w:color="auto"/>
            <w:bottom w:val="none" w:sz="0" w:space="0" w:color="auto"/>
            <w:right w:val="none" w:sz="0" w:space="0" w:color="auto"/>
          </w:divBdr>
        </w:div>
        <w:div w:id="1437679757">
          <w:marLeft w:val="547"/>
          <w:marRight w:val="0"/>
          <w:marTop w:val="0"/>
          <w:marBottom w:val="160"/>
          <w:divBdr>
            <w:top w:val="none" w:sz="0" w:space="0" w:color="auto"/>
            <w:left w:val="none" w:sz="0" w:space="0" w:color="auto"/>
            <w:bottom w:val="none" w:sz="0" w:space="0" w:color="auto"/>
            <w:right w:val="none" w:sz="0" w:space="0" w:color="auto"/>
          </w:divBdr>
        </w:div>
        <w:div w:id="48216020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JC Square Template">
  <a:themeElements>
    <a:clrScheme name="Custom 7">
      <a:dk1>
        <a:srgbClr val="000000"/>
      </a:dk1>
      <a:lt1>
        <a:sysClr val="window" lastClr="FFFFFF"/>
      </a:lt1>
      <a:dk2>
        <a:srgbClr val="1F336B"/>
      </a:dk2>
      <a:lt2>
        <a:srgbClr val="BCBEC0"/>
      </a:lt2>
      <a:accent1>
        <a:srgbClr val="1F336B"/>
      </a:accent1>
      <a:accent2>
        <a:srgbClr val="FFBF00"/>
      </a:accent2>
      <a:accent3>
        <a:srgbClr val="EF5125"/>
      </a:accent3>
      <a:accent4>
        <a:srgbClr val="007B5F"/>
      </a:accent4>
      <a:accent5>
        <a:srgbClr val="6F263D"/>
      </a:accent5>
      <a:accent6>
        <a:srgbClr val="248FA0"/>
      </a:accent6>
      <a:hlink>
        <a:srgbClr val="23346A"/>
      </a:hlink>
      <a:folHlink>
        <a:srgbClr val="23346A"/>
      </a:folHlink>
    </a:clrScheme>
    <a:fontScheme name="Custom 26">
      <a:majorFont>
        <a:latin typeface="Georgia"/>
        <a:ea typeface=""/>
        <a:cs typeface=""/>
      </a:majorFont>
      <a:minorFont>
        <a:latin typeface="ITC Franklin Gothic Std Boo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JC Square Template" id="{57E57CC0-E72C-4FB0-8F24-F363F3D8F7AC}" vid="{D1F58699-F078-4691-883C-FFEE9708D5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85065C-7521-4593-A7C4-B1B54244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DIVISION/DEPT</vt:lpstr>
    </vt:vector>
  </TitlesOfParts>
  <Company>Children's Hospital</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DIVISION/DEPT</dc:title>
  <dc:subject/>
  <dc:creator>Lisa Abel - JCI Content Development Manager</dc:creator>
  <cp:keywords/>
  <cp:lastModifiedBy>Michael Duffield</cp:lastModifiedBy>
  <cp:revision>2</cp:revision>
  <cp:lastPrinted>2011-02-16T21:14:00Z</cp:lastPrinted>
  <dcterms:created xsi:type="dcterms:W3CDTF">2022-05-03T13:49:00Z</dcterms:created>
  <dcterms:modified xsi:type="dcterms:W3CDTF">2022-05-03T13:49:00Z</dcterms:modified>
</cp:coreProperties>
</file>